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Реализация ООП НОО с применением электронного обучения и дистанционных образовательных технологий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Перспектива -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учебно-методический комплекс (УМК) для начальных классов общеобразовательных учреждений, который представляет собой целостную информационно-образовательную среду, реализующую единые идеологические, дидактические и методические принципы, отвечающие требованиям Федерального государственного образовательного стандарта (ФГОС).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Русский язык. Азбука.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Авторы: Климанова Л.Ф., Макеева С.Г.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Русский язык.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Авторы: Климанова Л.Ф., Макеева С.Г., Бабушкина Т.В.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Литературное чтение</w:t>
      </w:r>
      <w:r>
        <w:rPr>
          <w:color w:val="000000"/>
        </w:rPr>
        <w:t>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Авторы: Климанова Л.Ф., Горецкий В.Г., Виноградская Л.А., </w:t>
      </w:r>
      <w:proofErr w:type="spellStart"/>
      <w:r>
        <w:rPr>
          <w:color w:val="000000"/>
        </w:rPr>
        <w:t>Бойкина</w:t>
      </w:r>
      <w:proofErr w:type="spellEnd"/>
      <w:r>
        <w:rPr>
          <w:color w:val="000000"/>
        </w:rPr>
        <w:t xml:space="preserve"> М.В.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Математика.</w:t>
      </w: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«Учусь учиться»</w:t>
      </w:r>
      <w:r>
        <w:rPr>
          <w:color w:val="000000"/>
        </w:rPr>
        <w:t> Автор Дорофеев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Окружающий мир.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Авторы: Плешаков А.А., Новицкая М.Ю.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Музыка.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Авторы: Критская Е.Д., Сергеева Г.П., </w:t>
      </w:r>
      <w:proofErr w:type="spellStart"/>
      <w:r>
        <w:rPr>
          <w:color w:val="000000"/>
        </w:rPr>
        <w:t>Шмагина</w:t>
      </w:r>
      <w:proofErr w:type="spellEnd"/>
      <w:r>
        <w:rPr>
          <w:color w:val="000000"/>
        </w:rPr>
        <w:t xml:space="preserve"> Т.С.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Изобразительное искусство</w:t>
      </w:r>
      <w:r>
        <w:rPr>
          <w:color w:val="000000"/>
        </w:rPr>
        <w:t xml:space="preserve">. Авторы: </w:t>
      </w:r>
      <w:proofErr w:type="spellStart"/>
      <w:r>
        <w:rPr>
          <w:color w:val="000000"/>
        </w:rPr>
        <w:t>Шпикалова</w:t>
      </w:r>
      <w:proofErr w:type="spellEnd"/>
      <w:r>
        <w:rPr>
          <w:color w:val="000000"/>
        </w:rPr>
        <w:t xml:space="preserve"> Т.Я., Ершова Л.В.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Технология</w:t>
      </w:r>
      <w:r>
        <w:rPr>
          <w:color w:val="000000"/>
        </w:rPr>
        <w:t>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Авторы: </w:t>
      </w:r>
      <w:proofErr w:type="spellStart"/>
      <w:r>
        <w:rPr>
          <w:color w:val="000000"/>
        </w:rPr>
        <w:t>Роговцева</w:t>
      </w:r>
      <w:proofErr w:type="spellEnd"/>
      <w:r>
        <w:rPr>
          <w:color w:val="000000"/>
        </w:rPr>
        <w:t xml:space="preserve"> Н.И., Богданова Н.В., </w:t>
      </w:r>
      <w:proofErr w:type="spellStart"/>
      <w:r>
        <w:rPr>
          <w:color w:val="000000"/>
        </w:rPr>
        <w:t>Фрейтаг</w:t>
      </w:r>
      <w:proofErr w:type="spellEnd"/>
      <w:r>
        <w:rPr>
          <w:color w:val="000000"/>
        </w:rPr>
        <w:t xml:space="preserve"> И.П., Добромыслова Н.В., Шипилова Н.В., </w:t>
      </w:r>
      <w:proofErr w:type="spellStart"/>
      <w:r>
        <w:rPr>
          <w:color w:val="000000"/>
        </w:rPr>
        <w:t>Анащенкова</w:t>
      </w:r>
      <w:proofErr w:type="spellEnd"/>
      <w:r>
        <w:rPr>
          <w:color w:val="000000"/>
        </w:rPr>
        <w:t xml:space="preserve"> С.В.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Физическая культура</w:t>
      </w:r>
      <w:r>
        <w:rPr>
          <w:b/>
          <w:bCs/>
          <w:color w:val="000000"/>
        </w:rPr>
        <w:t>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Автор Матвеев А.П.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Основу электронных учебно-методических комплексов, которые я использую, составляет его интерактивная часть, которая может быть реализована только на компьютере. В неё входят:</w:t>
      </w:r>
    </w:p>
    <w:p w:rsidR="000E4577" w:rsidRDefault="000E4577" w:rsidP="000E45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электронный учебник,</w:t>
      </w:r>
    </w:p>
    <w:p w:rsidR="000E4577" w:rsidRDefault="000E4577" w:rsidP="000E45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электронный справочник,</w:t>
      </w:r>
    </w:p>
    <w:p w:rsidR="000E4577" w:rsidRDefault="000E4577" w:rsidP="000E45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тренажерный комплекс (компьютерные модели, конструкторы и </w:t>
      </w:r>
      <w:proofErr w:type="gramStart"/>
      <w:r>
        <w:rPr>
          <w:color w:val="000000"/>
        </w:rPr>
        <w:t>тренажеры,   </w:t>
      </w:r>
      <w:proofErr w:type="gramEnd"/>
      <w:r>
        <w:rPr>
          <w:color w:val="000000"/>
        </w:rPr>
        <w:t>задачник)</w:t>
      </w:r>
    </w:p>
    <w:p w:rsidR="000E4577" w:rsidRDefault="000E4577" w:rsidP="000E45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компьютерная тестирующая система.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Соединяя лучшие традиционные и новейшие методы обучения.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Имеются электронные образовательные ресурсы нового поколения, ориентированные на инновационное развитие российского образования и соответствующие существующим образовательным стандартам по предметам начального обучения. УМК «Перспектива» содержит методически выверенные наборы учебных </w:t>
      </w:r>
      <w:proofErr w:type="spellStart"/>
      <w:r>
        <w:rPr>
          <w:color w:val="000000"/>
        </w:rPr>
        <w:t>медиаобъектов</w:t>
      </w:r>
      <w:proofErr w:type="spellEnd"/>
      <w:r>
        <w:rPr>
          <w:color w:val="000000"/>
        </w:rPr>
        <w:t xml:space="preserve"> к урокам по различным предметам начального обучения и простую эффективную систему управления учебным процессом в компьютерном классе, как со стороны учителя, так и со стороны ученика.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Методические рекомендации учителю по встраиванию УМК в уроки позволяют быстро подготовить и организовать различные формы обучения на занятиях: наглядные демонстрации нового материала, интерактивные практические занятия по отработке умений и закрепления знаний на уроках в начальной школе.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УМК включает в себя инструментальные средства для организации обучения на персональных компьютерах школьников, объединенных в локальную компьютерную сеть, и учебные </w:t>
      </w:r>
      <w:proofErr w:type="spellStart"/>
      <w:r>
        <w:rPr>
          <w:color w:val="000000"/>
        </w:rPr>
        <w:t>медиаобъекты</w:t>
      </w:r>
      <w:proofErr w:type="spellEnd"/>
      <w:r>
        <w:rPr>
          <w:color w:val="000000"/>
        </w:rPr>
        <w:t xml:space="preserve"> по русскому языку, математике, окружающему миру и информатике для уроков с 1-4 классы.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Все учебные </w:t>
      </w:r>
      <w:proofErr w:type="spellStart"/>
      <w:r>
        <w:rPr>
          <w:color w:val="000000"/>
        </w:rPr>
        <w:t>медиаобъекты</w:t>
      </w:r>
      <w:proofErr w:type="spellEnd"/>
      <w:r>
        <w:rPr>
          <w:color w:val="000000"/>
        </w:rPr>
        <w:t xml:space="preserve"> в мультимедийном УМК распределены по четырем предметным областям и в каждой предметной области представлены комплектами либо в форме </w:t>
      </w:r>
      <w:proofErr w:type="spellStart"/>
      <w:r>
        <w:rPr>
          <w:color w:val="000000"/>
        </w:rPr>
        <w:t>медиауроков</w:t>
      </w:r>
      <w:proofErr w:type="spellEnd"/>
      <w:r>
        <w:rPr>
          <w:color w:val="000000"/>
        </w:rPr>
        <w:t xml:space="preserve">, либо в форме </w:t>
      </w:r>
      <w:proofErr w:type="spellStart"/>
      <w:r>
        <w:rPr>
          <w:color w:val="000000"/>
        </w:rPr>
        <w:t>медиатеки</w:t>
      </w:r>
      <w:proofErr w:type="spellEnd"/>
      <w:r>
        <w:rPr>
          <w:color w:val="000000"/>
        </w:rPr>
        <w:t xml:space="preserve"> по предмету.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 настоящее время мультимедийный учебно-методический комплекс «Перспектива», достаточно широко используется в российских школах.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Опыт использования мультимедийного УМК «Перспектива» и отзывы учителей начальной школы показали его педагогическую целесообразность, высокое качество и доступность для освоения учителями начальной школы, что позволило обеспечить на уроках в начальной школе:</w:t>
      </w:r>
    </w:p>
    <w:p w:rsidR="000E4577" w:rsidRDefault="000E4577" w:rsidP="000E4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повышение качества обучения и эффективности подготовки детей за счет использования имеющихся современных электронных образовательных ресурсов;</w:t>
      </w:r>
    </w:p>
    <w:p w:rsidR="000E4577" w:rsidRDefault="000E4577" w:rsidP="000E4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дополнительную мотивацию учащихся и стимулирование их интереса к обучению;</w:t>
      </w:r>
    </w:p>
    <w:p w:rsidR="000E4577" w:rsidRDefault="000E4577" w:rsidP="000E4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мотивацию учителей начальной школы к использованию на уроках в начальной школе современные электронные образовательные ресурсы;</w:t>
      </w:r>
    </w:p>
    <w:p w:rsidR="000E4577" w:rsidRDefault="000E4577" w:rsidP="000E4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снижение временных затрат учителей при подготовке к урокам и во время уроков;</w:t>
      </w:r>
    </w:p>
    <w:p w:rsidR="000E4577" w:rsidRDefault="000E4577" w:rsidP="000E45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реализацию на практике принципа доступности высококачественного обучения за счет использования современных образовательных и информационных технологий в школах страны, начиная с начальной школы.   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Чтобы обогатить урок, сделать его более интересным, доступным и содержательным, при планировании следует предусмотреть, как, где и когда лучше включить в работу ИКТ: для проверки домашнего задания, объяснения нового материала, закрепления темы, контроля за усвоением изученного, </w:t>
      </w:r>
      <w:proofErr w:type="gramStart"/>
      <w:r>
        <w:rPr>
          <w:color w:val="000000"/>
        </w:rPr>
        <w:t>обобщения и систематизации</w:t>
      </w:r>
      <w:proofErr w:type="gramEnd"/>
      <w:r>
        <w:rPr>
          <w:color w:val="000000"/>
        </w:rPr>
        <w:t xml:space="preserve"> пройденных тем, для уроков развития речи и т.д. К каждой из изучаемых тем можно выбрать различные виды работ и действий: тесты; контрольные вопросы и задания, распечатанные в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; презентации и проекты. Нельзя ограничивать свои возможности и сужать возможности наших учеников одной только демонстрацией презентации. Нужно обязательно знакомиться с лучшими авторскими разработками уроков для начальной школы с использованием ИКТ, внеклассными занятиями, дидактическими играми, тренажерами, тестами и другими цифровыми методическими ресурсами. Для этого работает достаточно много образовательных порталов, где каждый учитель может </w:t>
      </w:r>
      <w:proofErr w:type="gramStart"/>
      <w:r>
        <w:rPr>
          <w:color w:val="000000"/>
        </w:rPr>
        <w:t>выбрать  для</w:t>
      </w:r>
      <w:proofErr w:type="gramEnd"/>
      <w:r>
        <w:rPr>
          <w:color w:val="000000"/>
        </w:rPr>
        <w:t xml:space="preserve"> себя нужное, необходимое. Электронная почта, поисковые системы, электронные конференции, электронные олимпиады и викторины становятся составной частью современного образования.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Школа России –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это мощный потенциал для духовно-нравственного развития и воспитания личности гражданина России, реальная возможность достижения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результатов, соответствующих задачам современного образования, постоянно обновляющаяся, наиболее востребованная и понятная учителю образовательная система для начальной школы.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Русский язык.  </w:t>
      </w:r>
      <w:r>
        <w:rPr>
          <w:b/>
          <w:bCs/>
          <w:i/>
          <w:iCs/>
          <w:color w:val="000000"/>
        </w:rPr>
        <w:t>Азбука</w:t>
      </w:r>
      <w:r>
        <w:rPr>
          <w:b/>
          <w:bCs/>
          <w:color w:val="000000"/>
        </w:rPr>
        <w:t>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i w:val="0"/>
          <w:iCs w:val="0"/>
          <w:color w:val="000000"/>
        </w:rPr>
        <w:t>Авторы</w:t>
      </w:r>
      <w:r>
        <w:rPr>
          <w:rStyle w:val="a4"/>
          <w:color w:val="000000"/>
        </w:rPr>
        <w:t>:</w:t>
      </w:r>
      <w:r>
        <w:rPr>
          <w:color w:val="000000"/>
        </w:rPr>
        <w:t> Горецкий В.Г., Кирюшкин В.А., Виноградская Л.А. и др.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Русский язык.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</w:t>
      </w:r>
      <w:r>
        <w:rPr>
          <w:rStyle w:val="a4"/>
          <w:color w:val="000000"/>
        </w:rPr>
        <w:t>:</w:t>
      </w:r>
      <w:r>
        <w:rPr>
          <w:color w:val="000000"/>
        </w:rPr>
        <w:t> </w:t>
      </w:r>
      <w:proofErr w:type="spellStart"/>
      <w:r>
        <w:rPr>
          <w:color w:val="000000"/>
        </w:rPr>
        <w:t>Канакина</w:t>
      </w:r>
      <w:proofErr w:type="spellEnd"/>
      <w:r>
        <w:rPr>
          <w:color w:val="000000"/>
        </w:rPr>
        <w:t xml:space="preserve"> В.П., Горецкий В.Г.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Литературное чтение.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Авторы:</w:t>
      </w:r>
      <w:r>
        <w:rPr>
          <w:color w:val="000000"/>
        </w:rPr>
        <w:t> Климанова Л.Ф., Горецкий В.Г., Голованова М.В. и др.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Математика.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</w:t>
      </w:r>
      <w:r>
        <w:rPr>
          <w:rStyle w:val="a4"/>
          <w:color w:val="000000"/>
        </w:rPr>
        <w:t>:</w:t>
      </w:r>
      <w:r>
        <w:rPr>
          <w:color w:val="000000"/>
        </w:rPr>
        <w:t> Моро М.И., Волкова С.И., Степанова С.В., </w:t>
      </w:r>
      <w:proofErr w:type="spellStart"/>
      <w:r>
        <w:rPr>
          <w:color w:val="000000"/>
        </w:rPr>
        <w:t>Бантова</w:t>
      </w:r>
      <w:proofErr w:type="spellEnd"/>
      <w:r>
        <w:rPr>
          <w:color w:val="000000"/>
        </w:rPr>
        <w:t xml:space="preserve"> М.А., Бельтюкова Г.В.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Информатика (3-4 классы).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Авторы:</w:t>
      </w:r>
      <w:r>
        <w:rPr>
          <w:color w:val="000000"/>
        </w:rPr>
        <w:t> Семёнов А.Л., Рудченко Т.А.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Окружающий мир.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Авторы:</w:t>
      </w:r>
      <w:r>
        <w:rPr>
          <w:i/>
          <w:iCs/>
          <w:color w:val="000000"/>
        </w:rPr>
        <w:t> </w:t>
      </w:r>
      <w:r>
        <w:rPr>
          <w:color w:val="000000"/>
        </w:rPr>
        <w:t>Плешаков А.А., </w:t>
      </w:r>
      <w:proofErr w:type="spellStart"/>
      <w:r>
        <w:rPr>
          <w:color w:val="000000"/>
        </w:rPr>
        <w:t>Крючкова</w:t>
      </w:r>
      <w:proofErr w:type="spellEnd"/>
      <w:r>
        <w:rPr>
          <w:color w:val="000000"/>
        </w:rPr>
        <w:t xml:space="preserve"> Е.А.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Изобразительное искусство.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</w:t>
      </w:r>
      <w:r>
        <w:rPr>
          <w:rStyle w:val="a4"/>
          <w:color w:val="000000"/>
        </w:rPr>
        <w:t>:</w:t>
      </w:r>
      <w:r>
        <w:rPr>
          <w:color w:val="000000"/>
        </w:rPr>
        <w:t> </w:t>
      </w:r>
      <w:proofErr w:type="spellStart"/>
      <w:r>
        <w:rPr>
          <w:color w:val="000000"/>
        </w:rPr>
        <w:t>Неменская</w:t>
      </w:r>
      <w:proofErr w:type="spellEnd"/>
      <w:r>
        <w:rPr>
          <w:color w:val="000000"/>
        </w:rPr>
        <w:t xml:space="preserve"> Л.А., </w:t>
      </w:r>
      <w:proofErr w:type="spellStart"/>
      <w:r>
        <w:rPr>
          <w:color w:val="000000"/>
        </w:rPr>
        <w:t>Коротеева</w:t>
      </w:r>
      <w:proofErr w:type="spellEnd"/>
      <w:r>
        <w:rPr>
          <w:color w:val="000000"/>
        </w:rPr>
        <w:t xml:space="preserve"> Е.И., Горяева Н.А., Питерских А.С. и др.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Музыка.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lastRenderedPageBreak/>
        <w:t>Авторы:</w:t>
      </w:r>
      <w:r>
        <w:rPr>
          <w:color w:val="000000"/>
        </w:rPr>
        <w:t xml:space="preserve"> Критская Е.Д., Сергеева Г.П., </w:t>
      </w:r>
      <w:proofErr w:type="spellStart"/>
      <w:r>
        <w:rPr>
          <w:color w:val="000000"/>
        </w:rPr>
        <w:t>Шмагина</w:t>
      </w:r>
      <w:proofErr w:type="spellEnd"/>
      <w:r>
        <w:rPr>
          <w:color w:val="000000"/>
        </w:rPr>
        <w:t xml:space="preserve"> Т.С.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Технология.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</w:t>
      </w:r>
      <w:r>
        <w:rPr>
          <w:rStyle w:val="a4"/>
          <w:color w:val="000000"/>
        </w:rPr>
        <w:t>:</w:t>
      </w:r>
      <w:r>
        <w:rPr>
          <w:color w:val="000000"/>
        </w:rPr>
        <w:t> </w:t>
      </w:r>
      <w:proofErr w:type="spellStart"/>
      <w:r>
        <w:rPr>
          <w:color w:val="000000"/>
        </w:rPr>
        <w:t>Лутцева</w:t>
      </w:r>
      <w:proofErr w:type="spellEnd"/>
      <w:r>
        <w:rPr>
          <w:color w:val="000000"/>
        </w:rPr>
        <w:t xml:space="preserve"> Е.А., Зуева Т.П.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Физическая культура.</w:t>
      </w:r>
      <w:r>
        <w:rPr>
          <w:color w:val="000000"/>
        </w:rPr>
        <w:t> </w:t>
      </w:r>
      <w:r>
        <w:rPr>
          <w:rStyle w:val="a4"/>
          <w:color w:val="000000"/>
        </w:rPr>
        <w:t>Автор:</w:t>
      </w:r>
      <w:r>
        <w:rPr>
          <w:color w:val="000000"/>
        </w:rPr>
        <w:t> Лях В.И.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Физическая культура.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</w:t>
      </w:r>
      <w:r>
        <w:rPr>
          <w:rStyle w:val="a4"/>
          <w:color w:val="000000"/>
        </w:rPr>
        <w:t>: </w:t>
      </w:r>
      <w:r>
        <w:rPr>
          <w:color w:val="000000"/>
        </w:rPr>
        <w:t xml:space="preserve">Винер И.А., </w:t>
      </w:r>
      <w:proofErr w:type="spellStart"/>
      <w:r>
        <w:rPr>
          <w:color w:val="000000"/>
        </w:rPr>
        <w:t>Горбулина</w:t>
      </w:r>
      <w:proofErr w:type="spellEnd"/>
      <w:r>
        <w:rPr>
          <w:color w:val="000000"/>
        </w:rPr>
        <w:t xml:space="preserve"> Н.М., Цыганкова О.Д.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</w:rPr>
        <w:t>Английский язык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(2-4 классы). </w:t>
      </w:r>
      <w:r>
        <w:rPr>
          <w:rStyle w:val="a4"/>
          <w:i w:val="0"/>
          <w:iCs w:val="0"/>
          <w:color w:val="000000"/>
        </w:rPr>
        <w:t>Авторы:</w:t>
      </w:r>
      <w:r>
        <w:rPr>
          <w:color w:val="000000"/>
        </w:rPr>
        <w:t> </w:t>
      </w:r>
      <w:proofErr w:type="spellStart"/>
      <w:r>
        <w:rPr>
          <w:color w:val="000000"/>
        </w:rPr>
        <w:t>Кузовлев</w:t>
      </w:r>
      <w:proofErr w:type="spellEnd"/>
      <w:r>
        <w:rPr>
          <w:color w:val="000000"/>
        </w:rPr>
        <w:t xml:space="preserve"> В.П., </w:t>
      </w:r>
      <w:proofErr w:type="spellStart"/>
      <w:r>
        <w:rPr>
          <w:color w:val="000000"/>
        </w:rPr>
        <w:t>Перегудова</w:t>
      </w:r>
      <w:proofErr w:type="spellEnd"/>
      <w:r>
        <w:rPr>
          <w:color w:val="000000"/>
        </w:rPr>
        <w:t xml:space="preserve"> Э.Ш., Пастухова С.А., Лапа Н.М., Костина И.П., </w:t>
      </w:r>
      <w:proofErr w:type="spellStart"/>
      <w:r>
        <w:rPr>
          <w:color w:val="000000"/>
        </w:rPr>
        <w:t>Дуванова</w:t>
      </w:r>
      <w:proofErr w:type="spellEnd"/>
      <w:r>
        <w:rPr>
          <w:color w:val="000000"/>
        </w:rPr>
        <w:t xml:space="preserve"> О.В.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Английский язык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(расширенное содержание обучения иностранному языку) (2-4 классы). </w:t>
      </w:r>
      <w:r>
        <w:rPr>
          <w:rStyle w:val="a4"/>
          <w:i w:val="0"/>
          <w:iCs w:val="0"/>
          <w:color w:val="000000"/>
        </w:rPr>
        <w:t>Авторы:</w:t>
      </w:r>
      <w:r>
        <w:rPr>
          <w:color w:val="000000"/>
        </w:rPr>
        <w:t xml:space="preserve"> Верещагина И.Н., Бондаренко К.А., </w:t>
      </w:r>
      <w:proofErr w:type="spellStart"/>
      <w:r>
        <w:rPr>
          <w:color w:val="000000"/>
        </w:rPr>
        <w:t>Притыкина</w:t>
      </w:r>
      <w:proofErr w:type="spellEnd"/>
      <w:r>
        <w:rPr>
          <w:color w:val="000000"/>
        </w:rPr>
        <w:t xml:space="preserve"> Т.А., Афанасьева О.В.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Немецкий язык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(2-4 классы</w:t>
      </w:r>
      <w:proofErr w:type="gramStart"/>
      <w:r>
        <w:rPr>
          <w:color w:val="000000"/>
        </w:rPr>
        <w:t>).</w:t>
      </w:r>
      <w:r>
        <w:rPr>
          <w:rStyle w:val="a4"/>
          <w:i w:val="0"/>
          <w:iCs w:val="0"/>
          <w:color w:val="000000"/>
        </w:rPr>
        <w:t>Авторы</w:t>
      </w:r>
      <w:proofErr w:type="gramEnd"/>
      <w:r>
        <w:rPr>
          <w:rStyle w:val="a4"/>
          <w:color w:val="000000"/>
        </w:rPr>
        <w:t>:</w:t>
      </w:r>
      <w:r>
        <w:rPr>
          <w:color w:val="000000"/>
        </w:rPr>
        <w:t> Бим И.Л., Рыжова Л.И., Фомичева Л.М.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Французский язык.</w:t>
      </w:r>
      <w:r>
        <w:rPr>
          <w:color w:val="000000"/>
        </w:rPr>
        <w:t> 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Авторы:</w:t>
      </w:r>
      <w:r>
        <w:rPr>
          <w:color w:val="000000"/>
        </w:rPr>
        <w:t> </w:t>
      </w:r>
      <w:proofErr w:type="spellStart"/>
      <w:r>
        <w:rPr>
          <w:color w:val="000000"/>
        </w:rPr>
        <w:t>Кулигина</w:t>
      </w:r>
      <w:proofErr w:type="spellEnd"/>
      <w:r>
        <w:rPr>
          <w:color w:val="000000"/>
        </w:rPr>
        <w:t xml:space="preserve"> А.С., Кирьянова М.Г.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Испанский язык.</w:t>
      </w:r>
      <w:r>
        <w:rPr>
          <w:color w:val="000000"/>
        </w:rPr>
        <w:t> 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i w:val="0"/>
          <w:iCs w:val="0"/>
          <w:color w:val="000000"/>
        </w:rPr>
        <w:t>Авторы:</w:t>
      </w:r>
      <w:r>
        <w:rPr>
          <w:i/>
          <w:iCs/>
          <w:color w:val="000000"/>
        </w:rPr>
        <w:t> </w:t>
      </w:r>
      <w:proofErr w:type="spellStart"/>
      <w:r>
        <w:rPr>
          <w:color w:val="000000"/>
        </w:rPr>
        <w:t>Воинова</w:t>
      </w:r>
      <w:proofErr w:type="spellEnd"/>
      <w:r>
        <w:rPr>
          <w:color w:val="000000"/>
        </w:rPr>
        <w:t xml:space="preserve"> А.А., </w:t>
      </w:r>
      <w:proofErr w:type="spellStart"/>
      <w:r>
        <w:rPr>
          <w:color w:val="000000"/>
        </w:rPr>
        <w:t>Бухарова</w:t>
      </w:r>
      <w:proofErr w:type="spellEnd"/>
      <w:r>
        <w:rPr>
          <w:color w:val="000000"/>
        </w:rPr>
        <w:t xml:space="preserve"> Ю.А., Морено К.В.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УМК   включает в </w:t>
      </w:r>
      <w:proofErr w:type="gramStart"/>
      <w:r>
        <w:rPr>
          <w:color w:val="000000"/>
        </w:rPr>
        <w:t>себя  рабочую</w:t>
      </w:r>
      <w:proofErr w:type="gramEnd"/>
      <w:r>
        <w:rPr>
          <w:color w:val="000000"/>
        </w:rPr>
        <w:t xml:space="preserve"> программу курса, методические рекомендации  и рабочей тетрадью для ученика. Все задания в пособии и тетради составлены с учетом ФГОС и направлены на формирования у школьников УУД, основ логического мышления и коммуникативной компетенции.  И методическое пособие для учителя, и тетрадь для ученика дополнены электронным интерактивным приложением, на котором в интерактивной форме представлены все задания. Электронное </w:t>
      </w:r>
      <w:proofErr w:type="gramStart"/>
      <w:r>
        <w:rPr>
          <w:color w:val="000000"/>
        </w:rPr>
        <w:t>приложение  можно</w:t>
      </w:r>
      <w:proofErr w:type="gramEnd"/>
      <w:r>
        <w:rPr>
          <w:color w:val="000000"/>
        </w:rPr>
        <w:t xml:space="preserve"> использовать на персональном компьютере, при помощи мультимедийного  проектора или интерактивной доски любого типа.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курса рассчитана на 3-4 часа в год, 1 час в неделю.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Главная цель данного курса: формирование у обучающихся позитивного эмоционально-ценностного отношения к русскому языку, формирование УУД, интеллектуальных и творческих способностей.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Исходя из цели, можно выделить основные задачи данного курса: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способствовать углублению и расширению приобретенных на уроках знаний;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-расширить лингвистический кругозор школьника;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Развить умение, позволяющие обмениваться информацией с помощью современных технических средств;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формировать приемы мыслительной деятельности, навыки исследовательской деятельности, навыки контроля и самоконтроля.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Методы и формы организации занятий по данному курсу</w:t>
      </w:r>
      <w:r>
        <w:rPr>
          <w:color w:val="000000"/>
        </w:rPr>
        <w:t> – это методические подходы в раскрытии программных тем соотносятся с возрастными особенностями потребностями обучающихся.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u w:val="single"/>
        </w:rPr>
        <w:t>Формы  организации</w:t>
      </w:r>
      <w:proofErr w:type="gramEnd"/>
      <w:r>
        <w:rPr>
          <w:color w:val="000000"/>
          <w:u w:val="single"/>
        </w:rPr>
        <w:t xml:space="preserve"> занятий</w:t>
      </w:r>
      <w:r>
        <w:rPr>
          <w:color w:val="000000"/>
        </w:rPr>
        <w:t> предусматривают внедрение современных педагогических технологий и содействуют эффективному развитию интеллекта, творческого потенциала и индивидуальных особенностях обучающихся.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Преобладающая форма организации занятий являются тестовые </w:t>
      </w:r>
      <w:proofErr w:type="gramStart"/>
      <w:r>
        <w:rPr>
          <w:color w:val="000000"/>
        </w:rPr>
        <w:t>задания( многовариантные</w:t>
      </w:r>
      <w:proofErr w:type="gramEnd"/>
      <w:r>
        <w:rPr>
          <w:color w:val="000000"/>
        </w:rPr>
        <w:t xml:space="preserve"> и двухвариантные тесты), задания на установления соответствий, задания на выявления общих признаков ( найди «лишнее»), логические и проблемные задания на восстановления текста («Заполни пропуски»). На занятиях используется большое количество занимательного материала: загадки, пословицы, кроссворды. Каждое занятие включает теоретический материал, который ненавязчиво преподносится в форме занимательных рифмовок.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вид заданий направлен на формирование определенных универсальных учебных   действий, информационно- коммуникативных компетенций.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Ожидаемый результат от обучающихся: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применение полученных знаний и умений в практической деятельности;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умение работать с информацией в разных областях языковых знаний;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-умение вырабатывать собственное мнение на основе осмысления различного опыта и представлений.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Использование на занятиях и дома </w:t>
      </w:r>
      <w:proofErr w:type="gramStart"/>
      <w:r>
        <w:rPr>
          <w:color w:val="000000"/>
        </w:rPr>
        <w:t>( при</w:t>
      </w:r>
      <w:proofErr w:type="gramEnd"/>
      <w:r>
        <w:rPr>
          <w:color w:val="000000"/>
        </w:rPr>
        <w:t xml:space="preserve"> подготовке домашних заданий) электронных образовательных ресурсов позволит: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повысить качество обучения;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активизировать у школьников интерес к изучению русского языка;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-повысить мотивацию, стремление к сотрудничеству.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Я считаю </w:t>
      </w:r>
      <w:proofErr w:type="gramStart"/>
      <w:r>
        <w:rPr>
          <w:color w:val="000000"/>
        </w:rPr>
        <w:t>что  создание</w:t>
      </w:r>
      <w:proofErr w:type="gramEnd"/>
      <w:r>
        <w:rPr>
          <w:color w:val="000000"/>
        </w:rPr>
        <w:t xml:space="preserve"> электронных учебно-методических комплексов имеет особое значение, так как позволяет комплексно подходить к решению основных дидактических задач, учета индивидуальных особенностей и выбора подхода к обучению каждого  ученика.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Внедрение электронного учебно-методического комплекса «Школа России» в процесс обучения создает принципиально новые педагогические инструменты, предоставляя, тем самым, и новые возможности. При этом изменяются функции педагога, и значительно расширяется сектор самостоятельной учебной работы как неотъемлемой части учебного процесса, что особенно актуально в период перехода к федеральным государственным образовательным стандартам нового поколения.</w:t>
      </w: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4577" w:rsidRDefault="000E4577" w:rsidP="000E457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FE099E" w:rsidRDefault="00FE099E"/>
    <w:sectPr w:rsidR="00FE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02F0"/>
    <w:multiLevelType w:val="multilevel"/>
    <w:tmpl w:val="E22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21F48"/>
    <w:multiLevelType w:val="multilevel"/>
    <w:tmpl w:val="9DE2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B7313"/>
    <w:multiLevelType w:val="multilevel"/>
    <w:tmpl w:val="EDF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77"/>
    <w:rsid w:val="000248C9"/>
    <w:rsid w:val="00033C43"/>
    <w:rsid w:val="00033D0D"/>
    <w:rsid w:val="0003479A"/>
    <w:rsid w:val="00041E3D"/>
    <w:rsid w:val="000543EA"/>
    <w:rsid w:val="00067E8B"/>
    <w:rsid w:val="00071D3E"/>
    <w:rsid w:val="00080316"/>
    <w:rsid w:val="00081C21"/>
    <w:rsid w:val="00092670"/>
    <w:rsid w:val="000979A8"/>
    <w:rsid w:val="000A1A1B"/>
    <w:rsid w:val="000A7B12"/>
    <w:rsid w:val="000B08DD"/>
    <w:rsid w:val="000B1694"/>
    <w:rsid w:val="000B6307"/>
    <w:rsid w:val="000C63EE"/>
    <w:rsid w:val="000C7E9B"/>
    <w:rsid w:val="000D15C8"/>
    <w:rsid w:val="000D5BDB"/>
    <w:rsid w:val="000E238B"/>
    <w:rsid w:val="000E4577"/>
    <w:rsid w:val="000E6AB6"/>
    <w:rsid w:val="000F42CA"/>
    <w:rsid w:val="000F5A7D"/>
    <w:rsid w:val="001024E7"/>
    <w:rsid w:val="001218D1"/>
    <w:rsid w:val="00123F4E"/>
    <w:rsid w:val="00124C17"/>
    <w:rsid w:val="001415FE"/>
    <w:rsid w:val="00142489"/>
    <w:rsid w:val="00146BB1"/>
    <w:rsid w:val="00152CF4"/>
    <w:rsid w:val="00154559"/>
    <w:rsid w:val="001910B0"/>
    <w:rsid w:val="001A2D63"/>
    <w:rsid w:val="001A47B0"/>
    <w:rsid w:val="001B4528"/>
    <w:rsid w:val="001B45D7"/>
    <w:rsid w:val="001B7D00"/>
    <w:rsid w:val="001C335B"/>
    <w:rsid w:val="001C351C"/>
    <w:rsid w:val="001D1C77"/>
    <w:rsid w:val="001D424B"/>
    <w:rsid w:val="001D5671"/>
    <w:rsid w:val="001F26F7"/>
    <w:rsid w:val="002005EB"/>
    <w:rsid w:val="00201A98"/>
    <w:rsid w:val="00202151"/>
    <w:rsid w:val="00202629"/>
    <w:rsid w:val="00202AC2"/>
    <w:rsid w:val="00204551"/>
    <w:rsid w:val="00205697"/>
    <w:rsid w:val="00214EE2"/>
    <w:rsid w:val="00221268"/>
    <w:rsid w:val="00234FD2"/>
    <w:rsid w:val="00240394"/>
    <w:rsid w:val="00245358"/>
    <w:rsid w:val="00271655"/>
    <w:rsid w:val="00273384"/>
    <w:rsid w:val="00274A04"/>
    <w:rsid w:val="002846BD"/>
    <w:rsid w:val="00293EF2"/>
    <w:rsid w:val="002976FE"/>
    <w:rsid w:val="002A151B"/>
    <w:rsid w:val="002A70E4"/>
    <w:rsid w:val="002B22D2"/>
    <w:rsid w:val="002B67B3"/>
    <w:rsid w:val="002C4F1B"/>
    <w:rsid w:val="002D28C0"/>
    <w:rsid w:val="002D38D3"/>
    <w:rsid w:val="002D7395"/>
    <w:rsid w:val="002F5F6F"/>
    <w:rsid w:val="00301EF1"/>
    <w:rsid w:val="0030763A"/>
    <w:rsid w:val="003169E3"/>
    <w:rsid w:val="00320863"/>
    <w:rsid w:val="0032304C"/>
    <w:rsid w:val="00325367"/>
    <w:rsid w:val="00326DAD"/>
    <w:rsid w:val="00331661"/>
    <w:rsid w:val="0033325D"/>
    <w:rsid w:val="00334C33"/>
    <w:rsid w:val="00337CE9"/>
    <w:rsid w:val="00344AA7"/>
    <w:rsid w:val="00344C33"/>
    <w:rsid w:val="00344EE1"/>
    <w:rsid w:val="003462CB"/>
    <w:rsid w:val="003579EB"/>
    <w:rsid w:val="00363AC2"/>
    <w:rsid w:val="00370DD8"/>
    <w:rsid w:val="00372DD0"/>
    <w:rsid w:val="00394CD2"/>
    <w:rsid w:val="00395D0C"/>
    <w:rsid w:val="003A12C1"/>
    <w:rsid w:val="003A7FE1"/>
    <w:rsid w:val="003B5865"/>
    <w:rsid w:val="003B5E69"/>
    <w:rsid w:val="003C0ECF"/>
    <w:rsid w:val="003C371A"/>
    <w:rsid w:val="003C3DD8"/>
    <w:rsid w:val="003D0B81"/>
    <w:rsid w:val="003D5615"/>
    <w:rsid w:val="003E662A"/>
    <w:rsid w:val="003E6829"/>
    <w:rsid w:val="003F1251"/>
    <w:rsid w:val="003F2070"/>
    <w:rsid w:val="003F59C6"/>
    <w:rsid w:val="003F65E3"/>
    <w:rsid w:val="0041649F"/>
    <w:rsid w:val="00421B12"/>
    <w:rsid w:val="00425AA8"/>
    <w:rsid w:val="0042780F"/>
    <w:rsid w:val="00433C30"/>
    <w:rsid w:val="00446FCC"/>
    <w:rsid w:val="00454869"/>
    <w:rsid w:val="0046771C"/>
    <w:rsid w:val="00480C4B"/>
    <w:rsid w:val="00486F9F"/>
    <w:rsid w:val="00490E9D"/>
    <w:rsid w:val="004A2E0B"/>
    <w:rsid w:val="004A6A6A"/>
    <w:rsid w:val="004A6A92"/>
    <w:rsid w:val="004A7344"/>
    <w:rsid w:val="004B1C50"/>
    <w:rsid w:val="004B79E6"/>
    <w:rsid w:val="004D4499"/>
    <w:rsid w:val="004E2D45"/>
    <w:rsid w:val="00523FFD"/>
    <w:rsid w:val="005241A8"/>
    <w:rsid w:val="00530A69"/>
    <w:rsid w:val="00552018"/>
    <w:rsid w:val="00552420"/>
    <w:rsid w:val="00552653"/>
    <w:rsid w:val="00552CE5"/>
    <w:rsid w:val="00573C55"/>
    <w:rsid w:val="00574B4B"/>
    <w:rsid w:val="00581C6A"/>
    <w:rsid w:val="005A0DA4"/>
    <w:rsid w:val="005B4AE3"/>
    <w:rsid w:val="005B6C1B"/>
    <w:rsid w:val="005B6EE9"/>
    <w:rsid w:val="005C5AB9"/>
    <w:rsid w:val="005E39AC"/>
    <w:rsid w:val="005E5B15"/>
    <w:rsid w:val="005F0100"/>
    <w:rsid w:val="005F27D8"/>
    <w:rsid w:val="005F381C"/>
    <w:rsid w:val="00604824"/>
    <w:rsid w:val="00621A25"/>
    <w:rsid w:val="006226C3"/>
    <w:rsid w:val="006239E0"/>
    <w:rsid w:val="006312B0"/>
    <w:rsid w:val="00632D95"/>
    <w:rsid w:val="006437D5"/>
    <w:rsid w:val="00670343"/>
    <w:rsid w:val="00684A22"/>
    <w:rsid w:val="006B16C5"/>
    <w:rsid w:val="006B263D"/>
    <w:rsid w:val="006C176E"/>
    <w:rsid w:val="006D22A3"/>
    <w:rsid w:val="006D37CB"/>
    <w:rsid w:val="006E4F3C"/>
    <w:rsid w:val="006E6B4C"/>
    <w:rsid w:val="006E70AA"/>
    <w:rsid w:val="006F07EB"/>
    <w:rsid w:val="006F4BFE"/>
    <w:rsid w:val="006F675A"/>
    <w:rsid w:val="007003FC"/>
    <w:rsid w:val="00706851"/>
    <w:rsid w:val="007159D1"/>
    <w:rsid w:val="007162B0"/>
    <w:rsid w:val="00716EC9"/>
    <w:rsid w:val="00730C03"/>
    <w:rsid w:val="00736166"/>
    <w:rsid w:val="00741845"/>
    <w:rsid w:val="00746E77"/>
    <w:rsid w:val="00752E61"/>
    <w:rsid w:val="00753578"/>
    <w:rsid w:val="00754DBF"/>
    <w:rsid w:val="00766FBD"/>
    <w:rsid w:val="007728FA"/>
    <w:rsid w:val="00773867"/>
    <w:rsid w:val="00780500"/>
    <w:rsid w:val="00780574"/>
    <w:rsid w:val="00784A8A"/>
    <w:rsid w:val="0078560A"/>
    <w:rsid w:val="0079173B"/>
    <w:rsid w:val="007922BF"/>
    <w:rsid w:val="007A0705"/>
    <w:rsid w:val="007A1625"/>
    <w:rsid w:val="007A25EA"/>
    <w:rsid w:val="007B049A"/>
    <w:rsid w:val="007B092B"/>
    <w:rsid w:val="007B406F"/>
    <w:rsid w:val="007B510A"/>
    <w:rsid w:val="007B5242"/>
    <w:rsid w:val="007B581C"/>
    <w:rsid w:val="007B6E0F"/>
    <w:rsid w:val="007B774B"/>
    <w:rsid w:val="007C72A5"/>
    <w:rsid w:val="007D1587"/>
    <w:rsid w:val="007E1620"/>
    <w:rsid w:val="007F14CA"/>
    <w:rsid w:val="007F292A"/>
    <w:rsid w:val="007F5602"/>
    <w:rsid w:val="007F74FE"/>
    <w:rsid w:val="00815A1E"/>
    <w:rsid w:val="00822587"/>
    <w:rsid w:val="00832B83"/>
    <w:rsid w:val="00834E69"/>
    <w:rsid w:val="00837BEE"/>
    <w:rsid w:val="00840460"/>
    <w:rsid w:val="00843238"/>
    <w:rsid w:val="008436EE"/>
    <w:rsid w:val="00853DEF"/>
    <w:rsid w:val="00856D02"/>
    <w:rsid w:val="00864254"/>
    <w:rsid w:val="00864BE1"/>
    <w:rsid w:val="00865AE3"/>
    <w:rsid w:val="00865AFC"/>
    <w:rsid w:val="00883925"/>
    <w:rsid w:val="00884555"/>
    <w:rsid w:val="008A4830"/>
    <w:rsid w:val="008B2C8B"/>
    <w:rsid w:val="008C3F88"/>
    <w:rsid w:val="008C5BD9"/>
    <w:rsid w:val="008D0AB3"/>
    <w:rsid w:val="008E0711"/>
    <w:rsid w:val="008E3471"/>
    <w:rsid w:val="008E4619"/>
    <w:rsid w:val="008F064A"/>
    <w:rsid w:val="009016DA"/>
    <w:rsid w:val="00903825"/>
    <w:rsid w:val="00913C27"/>
    <w:rsid w:val="00920D75"/>
    <w:rsid w:val="0092293A"/>
    <w:rsid w:val="00934F3B"/>
    <w:rsid w:val="00941528"/>
    <w:rsid w:val="00946BF3"/>
    <w:rsid w:val="00951245"/>
    <w:rsid w:val="00952EF2"/>
    <w:rsid w:val="00957A83"/>
    <w:rsid w:val="009601CD"/>
    <w:rsid w:val="00960EC8"/>
    <w:rsid w:val="00964B34"/>
    <w:rsid w:val="00964E7C"/>
    <w:rsid w:val="00966B70"/>
    <w:rsid w:val="00966FF5"/>
    <w:rsid w:val="00991CD7"/>
    <w:rsid w:val="00994956"/>
    <w:rsid w:val="009969F3"/>
    <w:rsid w:val="009A536F"/>
    <w:rsid w:val="009A5EC7"/>
    <w:rsid w:val="009A7AAF"/>
    <w:rsid w:val="009B1D07"/>
    <w:rsid w:val="009B49AC"/>
    <w:rsid w:val="009B59E8"/>
    <w:rsid w:val="009B7E74"/>
    <w:rsid w:val="009C0247"/>
    <w:rsid w:val="009C2032"/>
    <w:rsid w:val="009C3826"/>
    <w:rsid w:val="009C59FA"/>
    <w:rsid w:val="009E3DB5"/>
    <w:rsid w:val="009E58D6"/>
    <w:rsid w:val="009E5EC9"/>
    <w:rsid w:val="009E7894"/>
    <w:rsid w:val="009F1240"/>
    <w:rsid w:val="009F3D70"/>
    <w:rsid w:val="00A010FC"/>
    <w:rsid w:val="00A11471"/>
    <w:rsid w:val="00A240AC"/>
    <w:rsid w:val="00A25A87"/>
    <w:rsid w:val="00A325F4"/>
    <w:rsid w:val="00A41D40"/>
    <w:rsid w:val="00A5475B"/>
    <w:rsid w:val="00A5701A"/>
    <w:rsid w:val="00A64CD5"/>
    <w:rsid w:val="00A7143E"/>
    <w:rsid w:val="00A73A2C"/>
    <w:rsid w:val="00A800FD"/>
    <w:rsid w:val="00A9219C"/>
    <w:rsid w:val="00AA0100"/>
    <w:rsid w:val="00AC120C"/>
    <w:rsid w:val="00AC1D88"/>
    <w:rsid w:val="00AE6EE6"/>
    <w:rsid w:val="00AE6F1A"/>
    <w:rsid w:val="00AF0B85"/>
    <w:rsid w:val="00AF24BF"/>
    <w:rsid w:val="00B11CBC"/>
    <w:rsid w:val="00B14E00"/>
    <w:rsid w:val="00B20118"/>
    <w:rsid w:val="00B20184"/>
    <w:rsid w:val="00B20A25"/>
    <w:rsid w:val="00B221A6"/>
    <w:rsid w:val="00B414B8"/>
    <w:rsid w:val="00B41C39"/>
    <w:rsid w:val="00B45DF9"/>
    <w:rsid w:val="00B517DC"/>
    <w:rsid w:val="00B54BD5"/>
    <w:rsid w:val="00B635AC"/>
    <w:rsid w:val="00B675C0"/>
    <w:rsid w:val="00B70689"/>
    <w:rsid w:val="00B73335"/>
    <w:rsid w:val="00B763AB"/>
    <w:rsid w:val="00B809AA"/>
    <w:rsid w:val="00B93E79"/>
    <w:rsid w:val="00B95C01"/>
    <w:rsid w:val="00BA06DD"/>
    <w:rsid w:val="00BA6CAF"/>
    <w:rsid w:val="00BC3406"/>
    <w:rsid w:val="00BC402A"/>
    <w:rsid w:val="00BC6165"/>
    <w:rsid w:val="00BD425A"/>
    <w:rsid w:val="00BD7B38"/>
    <w:rsid w:val="00BE6E79"/>
    <w:rsid w:val="00BF7ECD"/>
    <w:rsid w:val="00C00176"/>
    <w:rsid w:val="00C02050"/>
    <w:rsid w:val="00C13545"/>
    <w:rsid w:val="00C13FC3"/>
    <w:rsid w:val="00C22538"/>
    <w:rsid w:val="00C23A84"/>
    <w:rsid w:val="00C23BA0"/>
    <w:rsid w:val="00C33CA8"/>
    <w:rsid w:val="00C428D3"/>
    <w:rsid w:val="00C42B78"/>
    <w:rsid w:val="00C448D3"/>
    <w:rsid w:val="00C5163A"/>
    <w:rsid w:val="00C53D90"/>
    <w:rsid w:val="00C545BB"/>
    <w:rsid w:val="00C647E3"/>
    <w:rsid w:val="00C65EFD"/>
    <w:rsid w:val="00C67393"/>
    <w:rsid w:val="00C71062"/>
    <w:rsid w:val="00C867BE"/>
    <w:rsid w:val="00C90A93"/>
    <w:rsid w:val="00C946CB"/>
    <w:rsid w:val="00CA0799"/>
    <w:rsid w:val="00CA223B"/>
    <w:rsid w:val="00CA3D6C"/>
    <w:rsid w:val="00CB2AF9"/>
    <w:rsid w:val="00CC124D"/>
    <w:rsid w:val="00CE74E9"/>
    <w:rsid w:val="00D01622"/>
    <w:rsid w:val="00D030DB"/>
    <w:rsid w:val="00D04799"/>
    <w:rsid w:val="00D05AA7"/>
    <w:rsid w:val="00D078AE"/>
    <w:rsid w:val="00D20D23"/>
    <w:rsid w:val="00D22B21"/>
    <w:rsid w:val="00D32D25"/>
    <w:rsid w:val="00D40E3F"/>
    <w:rsid w:val="00D603B7"/>
    <w:rsid w:val="00D67DA0"/>
    <w:rsid w:val="00D704A2"/>
    <w:rsid w:val="00D81392"/>
    <w:rsid w:val="00D84ED8"/>
    <w:rsid w:val="00D85A5A"/>
    <w:rsid w:val="00D90B35"/>
    <w:rsid w:val="00D931E6"/>
    <w:rsid w:val="00D9721B"/>
    <w:rsid w:val="00DA464F"/>
    <w:rsid w:val="00DB30FB"/>
    <w:rsid w:val="00DC41E4"/>
    <w:rsid w:val="00DC66E5"/>
    <w:rsid w:val="00DD2D59"/>
    <w:rsid w:val="00DD3A62"/>
    <w:rsid w:val="00DD4290"/>
    <w:rsid w:val="00DE2B09"/>
    <w:rsid w:val="00DE7C7B"/>
    <w:rsid w:val="00DF002E"/>
    <w:rsid w:val="00DF7803"/>
    <w:rsid w:val="00E118E6"/>
    <w:rsid w:val="00E143DA"/>
    <w:rsid w:val="00E15AAA"/>
    <w:rsid w:val="00E168D8"/>
    <w:rsid w:val="00E22B09"/>
    <w:rsid w:val="00E31B7E"/>
    <w:rsid w:val="00E413B9"/>
    <w:rsid w:val="00E4533B"/>
    <w:rsid w:val="00E45466"/>
    <w:rsid w:val="00E46438"/>
    <w:rsid w:val="00E50C4E"/>
    <w:rsid w:val="00E602EB"/>
    <w:rsid w:val="00E6089C"/>
    <w:rsid w:val="00E60972"/>
    <w:rsid w:val="00E77113"/>
    <w:rsid w:val="00E86A34"/>
    <w:rsid w:val="00E92671"/>
    <w:rsid w:val="00EA1826"/>
    <w:rsid w:val="00EA2243"/>
    <w:rsid w:val="00EA4724"/>
    <w:rsid w:val="00EB5D9C"/>
    <w:rsid w:val="00EC064B"/>
    <w:rsid w:val="00EC371A"/>
    <w:rsid w:val="00EC73D4"/>
    <w:rsid w:val="00EC7FB7"/>
    <w:rsid w:val="00ED2284"/>
    <w:rsid w:val="00ED7BBE"/>
    <w:rsid w:val="00EE0F99"/>
    <w:rsid w:val="00EE40C3"/>
    <w:rsid w:val="00EF098F"/>
    <w:rsid w:val="00EF0A3D"/>
    <w:rsid w:val="00F00D79"/>
    <w:rsid w:val="00F026B9"/>
    <w:rsid w:val="00F046A0"/>
    <w:rsid w:val="00F054E7"/>
    <w:rsid w:val="00F05E43"/>
    <w:rsid w:val="00F06AF0"/>
    <w:rsid w:val="00F1317C"/>
    <w:rsid w:val="00F3100C"/>
    <w:rsid w:val="00F31CED"/>
    <w:rsid w:val="00F331D3"/>
    <w:rsid w:val="00F37DFC"/>
    <w:rsid w:val="00F40DAB"/>
    <w:rsid w:val="00F432F2"/>
    <w:rsid w:val="00F53CD9"/>
    <w:rsid w:val="00F54AFB"/>
    <w:rsid w:val="00F625EE"/>
    <w:rsid w:val="00F62FC6"/>
    <w:rsid w:val="00F65EF9"/>
    <w:rsid w:val="00F7207D"/>
    <w:rsid w:val="00FA24C8"/>
    <w:rsid w:val="00FA3DA9"/>
    <w:rsid w:val="00FB31A4"/>
    <w:rsid w:val="00FB779B"/>
    <w:rsid w:val="00FC5D48"/>
    <w:rsid w:val="00FE099E"/>
    <w:rsid w:val="00FF02DE"/>
    <w:rsid w:val="00FF1C96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7DCA"/>
  <w15:chartTrackingRefBased/>
  <w15:docId w15:val="{B0AB5BC1-7FF2-4C1C-AA92-FC928BE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4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8388</Characters>
  <Application>Microsoft Office Word</Application>
  <DocSecurity>0</DocSecurity>
  <Lines>69</Lines>
  <Paragraphs>19</Paragraphs>
  <ScaleCrop>false</ScaleCrop>
  <Company>diakov.net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2020-04-23T12:52:00Z</dcterms:created>
  <dcterms:modified xsi:type="dcterms:W3CDTF">2020-04-23T12:53:00Z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