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ED" w:rsidRDefault="00C74E4A" w:rsidP="00642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пользования библиотекой</w:t>
      </w:r>
      <w:bookmarkEnd w:id="0"/>
    </w:p>
    <w:p w:rsidR="00367E14" w:rsidRDefault="008164ED" w:rsidP="00642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бюджетного общеобразовательного учреждения </w:t>
      </w:r>
    </w:p>
    <w:p w:rsidR="00C74E4A" w:rsidRPr="009A0983" w:rsidRDefault="00642F06" w:rsidP="00642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BE6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Саликская средняя общеобразовательная школа имени Курбанова </w:t>
      </w:r>
      <w:proofErr w:type="spellStart"/>
      <w:r w:rsidR="00BE6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Якуба</w:t>
      </w:r>
      <w:proofErr w:type="spellEnd"/>
      <w:r w:rsidR="00BE6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BE6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Джамаловича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.»</w:t>
      </w:r>
    </w:p>
    <w:p w:rsidR="00367E14" w:rsidRDefault="00367E14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 Общие положения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proofErr w:type="gramStart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пользования библиотекой </w:t>
      </w:r>
      <w:r w:rsidR="00BE6A48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разработаны в соответствии с федеральными законами от 29декабря 1994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№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78-ФЗ «О библиотечном деле», от 29декабря 2012г. № 273-ФЗ «Об образовании в Российской Федерации», Приказо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Министерства культуры РФ от 2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 1998г. № 590 «Об утверждении Инструкции об учете библиотечного фонда, Приказом Министерства образования РФ от 24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августа2000 г. №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2488 «Об учете библиотечного фонда библиотек образовательных</w:t>
      </w:r>
      <w:proofErr w:type="gramEnd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учреждений», Письмом Министерства общего и профессионального образования РФ от 14 января 1998 г. № 06–51–2ин/27–06 «О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учреждения».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пользователей, порядок доступа к фондам библиотеки, права, обязанности и ответственность библиотеки и ее пользователей.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 Пользователи библиотеки</w:t>
      </w:r>
    </w:p>
    <w:p w:rsidR="00367E14" w:rsidRDefault="00367E14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Пользователями библиотеки </w:t>
      </w:r>
      <w:r w:rsidR="00BE6A48">
        <w:rPr>
          <w:rFonts w:ascii="Times New Roman" w:hAnsi="Times New Roman" w:cs="Times New Roman"/>
          <w:sz w:val="24"/>
          <w:szCs w:val="24"/>
        </w:rPr>
        <w:t>МБОУ «Саликская СОШ</w:t>
      </w:r>
      <w:proofErr w:type="gramStart"/>
      <w:r w:rsidR="00BE6A48">
        <w:rPr>
          <w:rFonts w:ascii="Times New Roman" w:hAnsi="Times New Roman" w:cs="Times New Roman"/>
          <w:sz w:val="24"/>
          <w:szCs w:val="24"/>
        </w:rPr>
        <w:t>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вляются: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 учащиеся </w:t>
      </w:r>
      <w:r w:rsidR="00BE6A48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осваивающие основные общеобразовательные программы начального, основного и среднего общего образования в соответствии с федеральными государственными образовательными стандартами (далее — ФГОС);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2.1.2. учащиеся, осваивающие учебные предметы, курсы, дисциплины (модули) за пределами ФГОС;</w:t>
      </w:r>
    </w:p>
    <w:p w:rsidR="00C74E4A" w:rsidRPr="009A0983" w:rsidRDefault="009A0983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2.1.3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законные представители учащихся </w:t>
      </w:r>
      <w:r w:rsidR="00BE6A48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E4A" w:rsidRPr="009A0983" w:rsidRDefault="009A0983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2.1.4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работники </w:t>
      </w:r>
      <w:r w:rsidR="00BE6A48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E4A" w:rsidRPr="009A0983" w:rsidRDefault="009A0983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2.1.5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сторонние физические лица.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3. Права, обязанности и ответственность пользователей библиотеки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Пользователи имеют право бесплатно пользоваться следующими видами библиотечно-информационных и сервисных услуг: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получать справочно-библиографическое и информационное </w:t>
      </w:r>
      <w:r w:rsidR="009A0983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обслуживание,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традиционными методами, так и методами телекоммуникационного доступа;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консультационную помощь в поиске и выборе произведений печати и других документов;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из фонда библиотеки для време</w:t>
      </w:r>
      <w:r w:rsidR="00210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нного пользования на абонементе и в читальном зале любые издания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аудиовизуальные документы;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продлевать срок пользования литературой в установленном порядке;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библиотечно-библиографические и информационные знания, навыки и умения самостоятельного пользования библиотекой, книгой, информацией;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заказывать произведения печати и другие документы по межбиблиотечному абонементу (МБА).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качественное, оперативное и комфортное обслуживание;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мероприятиях, проводимых библиотекой;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избирать и быть избранным в библиотечный совет, оказывать практическую помощь библиотеке;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требовать соблюдения конфиденциальности данных о нем;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обжаловать действия работников библиотеки, уще</w:t>
      </w:r>
      <w:r w:rsid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мляющих их права, у директора </w:t>
      </w:r>
      <w:r w:rsidR="00BE6A48">
        <w:rPr>
          <w:rFonts w:ascii="Times New Roman" w:hAnsi="Times New Roman" w:cs="Times New Roman"/>
          <w:sz w:val="24"/>
          <w:szCs w:val="24"/>
        </w:rPr>
        <w:t>МБОУ «Саликская СОШ</w:t>
      </w:r>
      <w:proofErr w:type="gramStart"/>
      <w:r w:rsidR="00BE6A48">
        <w:rPr>
          <w:rFonts w:ascii="Times New Roman" w:hAnsi="Times New Roman" w:cs="Times New Roman"/>
          <w:sz w:val="24"/>
          <w:szCs w:val="24"/>
        </w:rPr>
        <w:t>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</w:t>
      </w:r>
      <w:r w:rsidR="006C28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елефон: 42-12-91</w:t>
      </w:r>
      <w:r w:rsidR="00210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Пользователи библиотеки обязаны: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настоящие Правила;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бережно относиться к фондам библиотеки (не делать в них пометок, подчеркиваний, не вырывать, не загибать страниц и т.д.), ее имуществу и оборудованию;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возвращать в библиотеку книги и другие документы в строго установленные сроки;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выносить книги и другие документы из помещения библиотеки, если они не записаны в читательском формуляре;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ценными и единственными экземплярами книг, справочными изданиями, книгами, полученными по межбиблиотечному абонементу, только в помещении библиотеки;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получении печатных изданий и других документов из библиотечного фонда тщательно просмотреть их в библиотеке и в случае обнаружения каких-либо дефектов сообщить об этом работнику библиотеки, который сделает на них соответствующую пометку, в противном случае ответственность за порчу книг несет пользователь, пользовавшийся изданием последним;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сдавать ежегодно в срок до 1 июня в библиотеку всю литературу, взятую в истекшем учебном году. Исключение составляют документы, необходимые пользователю для прохождения итоговой аттестации или для разработки образовательных программ, учебно-дидактического и иного материала в рамках реализуемых образовательных программ и планов работы;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расписываться в читательском формуляре за каждое п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олученное в библиотеке издание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нарушать порядок расстановки литературы в фонде открытого доступа;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вынимать карточек из каталогов и картотек;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ежегодно в начале учебного года проходить перерегистрацию;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в библиотеке тишину и порядок;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вносить большие портфели и сумки в помещение библиотеки;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входить в библиотеку в верхней одежде и головных уборах, не пользоваться мобильными телефонами.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Пользователи библиотеки при выбытии из школы обязаны вернуть в библиотеку числящиеся за ними издания и другие документы.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При утрате и неумышленной порче изданий и других материалов из фонда библиотеки пользователи обязаны заменить их такими же или изданиями, признанными работниками библиотеки равноценными. Рыночная стоимость 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утраченных, испорченных произведений печати определяется работниками библиотеки на момент возмещения причиненного ущерба.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 нарушении сроков пользования книгами и другими документами без уважительных причин пользователи лишаются права пользования библиотекой.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Пользователи библиотеки, нарушившие настоящие Правила и причинившие библиотеке ущерб, компенсируют его в размере, установленном настоящими Правилами, а также несут иную ответственность в случаях, предусмотренных действующим законодательством.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 Права, обязанности и ответственность работников библиотеки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Работники библиотеки имеют право: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условия и порядок использования фондов;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сроки пользования литературой и другими документами;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распределять учебно-методическую литературу между классами;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продлевать срок пользования ранее взятыми на короткий срок документами, если на них есть неудовлетворенный спрос со стороны других пользователей;</w:t>
      </w:r>
    </w:p>
    <w:p w:rsidR="00C74E4A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Интернет;</w:t>
      </w:r>
    </w:p>
    <w:p w:rsidR="008C79DC" w:rsidRPr="00210A68" w:rsidRDefault="008C79DC" w:rsidP="00642F0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10A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Порядок работы в компьютерной зоне: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компьютерной зоне учащихся производится в присутствии со</w:t>
      </w: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трудника библиотеки;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персональным компьютером разрешается работа не более двух человек одновременно; пользователь имеет право работать с собственным съёмным носителем только после предварительного тес</w:t>
      </w: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тирования носителя на вирусы работником библиотеки;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запрещается обращение к ресурсам Интернета, предполагающим оплату;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чение и выключение компьютера</w:t>
      </w: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производится только работниками библиотеки;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продолжительность непрерывной работы за компьютером должна составлять для учащихся 5-7 классов 20 минут, для учащихся 8-11 классов 25 минут (в соответствии с Санитарно-эпидемиологическими правилами и нормативами </w:t>
      </w:r>
      <w:proofErr w:type="spellStart"/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2.4.2.2821-10.</w:t>
      </w:r>
      <w:proofErr w:type="gramEnd"/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групповые занятия, консультации, а также уроки и внеклассные мероприятия проводятся в библиотеке по предварительной заявке учителя.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виды и размеры компенсации ущерба, нанесенного пользователями библиотеке в соответствии с настоящими Правилами;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лишать пользователей права пользования библиотекой в соответствии с настоящими Правилами;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Работники библиотеки обязаны: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оперативное и качественное обслуживание читателей с учетом их запросов и потребностей;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своевременно информировать пользователей всех категорий </w:t>
      </w:r>
      <w:proofErr w:type="gramStart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всех видах ресурсов и услуг, предоставляемых библиотекой;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отсутствия необходимых пользователям изданий запрашивать их по межбиблиотечному абонементу из других библиотек;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предоставлять в пользование каталоги, картотеки, осуществлять другие формы библиотечного информирования;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потребности пользователей в образовательной информации;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фонд документов в соответствии с потребностями образовательной деятельности школы и обеспечивать его сохранность;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консультационную работу, оказывать помощь в поиске и выборе необходимых изданий;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занятия по основам библиотечно-библиографических и информационных знаний;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устную и наглядную массово-информационную работу; организовывать выставки литературы, библиографические обзоры, дни информации, литературные вечера, игры, праздники и другие мероприятия;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совершенствовать работу с пользователями путем внедрения информационно-коммуникационных технологий;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систематически следить за своевременным возвращением в библиотеку выданных произведений печати;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в начале учебного года ежегодную перерегистрацию пользователей;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сохранность и рациональное использование библиотечных фондов, создать необходимые условия для их хранения;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мелкий ремонт и своевременный переплет книг, привлекая к этой работе библиотечный актив;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формированию библиотеки как информационного ресурсного центра;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и поддерживать комфортные условия для работы пользователей;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режим работы в соответствии с режимом работы школы.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Работники библиотеки несут ответственность за нарушения требований настоящих Правил в соответствии с действующим законодательством, уставом и иными локальными нормативными актами школы.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5. Порядок пользования библиотекой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Запись пользователей в библиотеку проводится на абонементе: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5.1.1. учащихся по списку класса  в индивидуальном порядке;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5.1.2. работников на основании штатного расписания в индивидуальном порядке;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На каждого пользователя заполняется читательский формуляр установленного образца как документ, дающий право пользоваться библиотекой.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(за учащихся 1-х классов законные представители).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Читательский и книжный формуляры являются документами, удостоверяющими факт и дату выдачи пользователю библиотеки печатных и других источников информации и их возвращения в библиотеку.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5.5. Обмен произведений печати производится по графику работы, утвержденному директором школы.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 Порядок пользования абонементом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6.1. Срок пользования литературой и количество выдаваемых изданий на абонементе определяется дифференцированно </w:t>
      </w:r>
      <w:r w:rsidR="00534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библиотекарем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утверждается заместителем директора (воспитательная работа).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Срок пользования может быть продлен, если на издание нет спроса со стороны других пользователей. Не подлежат выдаче на дом редкие, ценные и справочные издания, литература, полученная по межбиблиотечному абонементу (МБА).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Читатели (за исключением учащихся 1-х классов)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7. Порядок пользования читальным залом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Литература, предназначенная для использования в читальном зале, на дом не выдается.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Энциклопедии, справочные издания, редкие и ценные книги, издания, полученные по межбиблиотечному абонементу, выдаются только в читальном зале.</w:t>
      </w:r>
    </w:p>
    <w:p w:rsidR="00C74E4A" w:rsidRPr="009A0983" w:rsidRDefault="00C74E4A" w:rsidP="00642F0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Число произведений печати и других документов, выдаваемых в читальном зале, как правило, не ограничивается.</w:t>
      </w:r>
    </w:p>
    <w:sectPr w:rsidR="00C74E4A" w:rsidRPr="009A0983" w:rsidSect="007B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E1F54"/>
    <w:multiLevelType w:val="multilevel"/>
    <w:tmpl w:val="0B8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4A"/>
    <w:rsid w:val="00033226"/>
    <w:rsid w:val="0014533A"/>
    <w:rsid w:val="001669F1"/>
    <w:rsid w:val="00210A68"/>
    <w:rsid w:val="00367E14"/>
    <w:rsid w:val="00374CA7"/>
    <w:rsid w:val="00534A7D"/>
    <w:rsid w:val="00642F06"/>
    <w:rsid w:val="006C28F8"/>
    <w:rsid w:val="007B7588"/>
    <w:rsid w:val="008164ED"/>
    <w:rsid w:val="008C79DC"/>
    <w:rsid w:val="009A0983"/>
    <w:rsid w:val="00AF5EBB"/>
    <w:rsid w:val="00BE6A48"/>
    <w:rsid w:val="00C74E4A"/>
    <w:rsid w:val="00C8399F"/>
    <w:rsid w:val="00D6754D"/>
    <w:rsid w:val="00DE38F9"/>
    <w:rsid w:val="00E2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Бузынникова</dc:creator>
  <cp:lastModifiedBy>оля</cp:lastModifiedBy>
  <cp:revision>4</cp:revision>
  <cp:lastPrinted>2014-09-23T04:42:00Z</cp:lastPrinted>
  <dcterms:created xsi:type="dcterms:W3CDTF">2020-05-26T11:21:00Z</dcterms:created>
  <dcterms:modified xsi:type="dcterms:W3CDTF">2020-05-10T14:40:00Z</dcterms:modified>
</cp:coreProperties>
</file>