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49" w:rsidRPr="00D84CCD" w:rsidRDefault="00CC3D42" w:rsidP="000E0F49">
      <w:pPr>
        <w:shd w:val="clear" w:color="auto" w:fill="FFFFFF"/>
        <w:jc w:val="center"/>
        <w:rPr>
          <w:color w:val="000000"/>
        </w:rPr>
      </w:pPr>
      <w:r w:rsidRPr="00CC3D4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64.7pt;margin-top:-10.5pt;width:220pt;height:103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3WxgIAALo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xxhJGgLVC0+7b7ufux+45Gtjt9pxNwuu/AzWxv5RZYdpXq7k4WnzQScl5TsWI3Ssm+&#10;ZrSE7EJ70z+7OuBoC7Ls38gSwtC1kQ5oW6nWtg6agQAdWHo4MsO2BhVwGE1iEgRgKsAWXoZhHDru&#10;fJocrndKm1dMtsguUqyAegdPN3fa2HRocnCx0YTMedM4+hvx5AAchxMIDletzabh2HyMg3gxXUyJ&#10;R6LxwiNBlnk3+Zx44zycjLLLbD7Pwq82bkiSmpclEzbMQVkh+TPm9hofNHHUlpYNLy2cTUmr1XLe&#10;KLShoOzcfa7pYDm5+U/TcE2AWp6VFEYkuI1iLx9PJx7JyciLJ8HUC8L4Nh4HJCZZ/rSkOy7Yv5eE&#10;+hTHo2g0qOmU9LPagHbL/MDgWW00abmB2dHwNsXToxNNrAYXonTUGsqbYX3WCpv+qRVA94Fop1gr&#10;0kGuZrvcAoqV8VKWD6BdJUFZoEIYeLCopfqCUQ/DI8X685oqhlHzWoD+45AQO23chowmEWzUuWV5&#10;bqGiAKgUG4yG5dwME2rdKb6qIdLw4oS8gTdTcafmU1b7lwYDwhW1H2Z2Ap3vnddp5M5+AQAA//8D&#10;AFBLAwQUAAYACAAAACEArGhMt94AAAALAQAADwAAAGRycy9kb3ducmV2LnhtbEyPTU/DMAyG70j8&#10;h8hI3LZk1VqtpemEQFxBGx8St6zx2orGqZpsLf8e7zSOth+9ft5yO7tenHEMnScNq6UCgVR721Gj&#10;4eP9ZbEBEaIha3pPqOEXA2yr25vSFNZPtMPzPjaCQygURkMb41BIGeoWnQlLPyDx7ehHZyKPYyPt&#10;aCYOd71MlMqkMx3xh9YM+NRi/bM/OQ2fr8fvr7V6a55dOkx+VpJcLrW+v5sfH0BEnOMVhos+q0PF&#10;Tgd/IhtEryFN8jWjGhbJiksxkWeXzYHRTZqBrEr5v0P1BwAA//8DAFBLAQItABQABgAIAAAAIQC2&#10;gziS/gAAAOEBAAATAAAAAAAAAAAAAAAAAAAAAABbQ29udGVudF9UeXBlc10ueG1sUEsBAi0AFAAG&#10;AAgAAAAhADj9If/WAAAAlAEAAAsAAAAAAAAAAAAAAAAALwEAAF9yZWxzLy5yZWxzUEsBAi0AFAAG&#10;AAgAAAAhAGDVjdbGAgAAugUAAA4AAAAAAAAAAAAAAAAALgIAAGRycy9lMm9Eb2MueG1sUEsBAi0A&#10;FAAGAAgAAAAhAKxoTLfeAAAACwEAAA8AAAAAAAAAAAAAAAAAIAUAAGRycy9kb3ducmV2LnhtbFBL&#10;BQYAAAAABAAEAPMAAAArBgAAAAA=&#10;" filled="f" stroked="f">
            <v:textbox>
              <w:txbxContent>
                <w:p w:rsidR="004F59EB" w:rsidRPr="009C5870" w:rsidRDefault="004F59EB" w:rsidP="004F59EB">
                  <w:pPr>
                    <w:jc w:val="both"/>
                  </w:pPr>
                  <w:r w:rsidRPr="009C5870">
                    <w:t>УТВЕРЖДЕНО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Директор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МБОУ «</w:t>
                  </w:r>
                  <w:r w:rsidR="00D06A50">
                    <w:t xml:space="preserve">Саликская </w:t>
                  </w:r>
                  <w:r w:rsidRPr="009C5870">
                    <w:t xml:space="preserve"> СОШ 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им</w:t>
                  </w:r>
                  <w:r w:rsidR="00D06A50">
                    <w:t>Курбанова Я.Д</w:t>
                  </w:r>
                  <w:r>
                    <w:t>.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__________ /Мирзалиев Н. Б./</w:t>
                  </w:r>
                </w:p>
                <w:p w:rsidR="004F59EB" w:rsidRPr="009C5870" w:rsidRDefault="004F59EB" w:rsidP="004F59EB">
                  <w:r w:rsidRPr="009C5870">
                    <w:t xml:space="preserve">Приказ № ____ от «___» _____ 20__г.                                        </w:t>
                  </w:r>
                </w:p>
              </w:txbxContent>
            </v:textbox>
          </v:shape>
        </w:pict>
      </w:r>
      <w:r w:rsidRPr="00CC3D42">
        <w:rPr>
          <w:noProof/>
        </w:rPr>
        <w:pict>
          <v:shape id="Поле 6" o:spid="_x0000_s1027" type="#_x0000_t202" style="position:absolute;left:0;text-align:left;margin-left:-19.85pt;margin-top:-3.55pt;width:251.85pt;height:8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stxQIAAMEFAAAOAAAAZHJzL2Uyb0RvYy54bWysVEtu2zAQ3RfoHQjuFUkOLVtC5CCxrKJA&#10;+gHSHoCWKIuoRKokbTkNepaeoqsCPYOP1CFlO06CAkVbLQSSM3wzb+ZxLi63bYM2TGkuRYrDswAj&#10;JgpZcrFK8ccPuTfFSBsqStpIwVJ8xzS+nL18cdF3CRvJWjYlUwhAhE76LsW1MV3i+7qoWUv1meyY&#10;AGMlVUsNbNXKLxXtAb1t/FEQRH4vVdkpWTCt4TQbjHjm8KuKFeZdVWlmUJNiyM24v3L/pf37swua&#10;rBTtal7s06B/kUVLuYCgR6iMGorWij+DanmhpJaVOStk68uq4gVzHIBNGDxhc1vTjjkuUBzdHcuk&#10;/x9s8XbzXiFeQu8wErSFFu2+7X7ufuy+o8hWp+90Ak63HbiZ7bXcWk/LVHc3svikkZDzmooVu1JK&#10;9jWjJWQX2pv+ydUBR1uQZf9GlhCGro10QNtKtRYQioEAHbp0d+wM2xpUwOF5GE9JPMaoAFsYROfR&#10;aOxi0ORwvVPavGKyRXaRYgWtd/B0c6ONTYcmBxcbTcicN41rfyMeHYDjcALB4aq12TRcN+/jIF5M&#10;F1PikVG08EiQZd5VPidelIeTcXaezedZ+NXGDUlS87JkwoY5KCskf9a5vcYHTRy1pWXDSwtnU9Jq&#10;tZw3Cm0oKDt3374gJ27+4zRcEYDLE0rhiATXo9jLo+nEIzkZe/EkmHpBGF/HUUBikuWPKd1wwf6d&#10;EupTHI+hj47Ob7kF7nvOjSYtNzA7Gt6meHp0oonV4EKUrrWG8mZYn5TCpv9QCmj3odFOsVakg1zN&#10;drndPw0As2peyvIOJKwkCAx0CnMPFrVUXzDqYYakWH9eU8Uwal4LeAZxSIgdOm5DxpMRbNSpZXlq&#10;oaIAqBQbjIbl3AyDat0pvqoh0vDwhLyCp1NxJ+qHrPYPDuaE47afaXYQne6d18Pknf0CAAD//wMA&#10;UEsDBBQABgAIAAAAIQBMAW803gAAAAoBAAAPAAAAZHJzL2Rvd25yZXYueG1sTI/BTsMwDIbvSLxD&#10;ZCRuW7JRuq1rOiEQV9AGTNota7y2WuNUTbaWt8ec4GbLn35/f74ZXSuu2IfGk4bZVIFAKr1tqNLw&#10;+fE6WYII0ZA1rSfU8I0BNsXtTW4y6wfa4nUXK8EhFDKjoY6xy6QMZY3OhKnvkPh28r0zkde+krY3&#10;A4e7Vs6VSqUzDfGH2nT4XGN53l2chq+302GfqPfqxT12gx+VJLeSWt/fjU9rEBHH+AfDrz6rQ8FO&#10;R38hG0SrYfKwWjDKw2IGgoEkTbjckclUJSCLXP6vUPwAAAD//wMAUEsBAi0AFAAGAAgAAAAhALaD&#10;OJL+AAAA4QEAABMAAAAAAAAAAAAAAAAAAAAAAFtDb250ZW50X1R5cGVzXS54bWxQSwECLQAUAAYA&#10;CAAAACEAOP0h/9YAAACUAQAACwAAAAAAAAAAAAAAAAAvAQAAX3JlbHMvLnJlbHNQSwECLQAUAAYA&#10;CAAAACEAqfwbLcUCAADBBQAADgAAAAAAAAAAAAAAAAAuAgAAZHJzL2Uyb0RvYy54bWxQSwECLQAU&#10;AAYACAAAACEATAFvNN4AAAAKAQAADwAAAAAAAAAAAAAAAAAfBQAAZHJzL2Rvd25yZXYueG1sUEsF&#10;BgAAAAAEAAQA8wAAACoGAAAAAA==&#10;" filled="f" stroked="f">
            <v:textbox>
              <w:txbxContent>
                <w:p w:rsidR="004F59EB" w:rsidRPr="009C5870" w:rsidRDefault="004F59EB" w:rsidP="004F59EB">
                  <w:pPr>
                    <w:jc w:val="both"/>
                  </w:pPr>
                  <w:r w:rsidRPr="009C5870">
                    <w:t xml:space="preserve">СОГЛАСОВАНО                      </w:t>
                  </w:r>
                  <w:r w:rsidRPr="009C5870">
                    <w:tab/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Председатель профкома</w:t>
                  </w:r>
                  <w:r w:rsidRPr="009C5870">
                    <w:tab/>
                  </w:r>
                </w:p>
                <w:p w:rsidR="004F59EB" w:rsidRPr="009C5870" w:rsidRDefault="004F59EB" w:rsidP="004F59EB">
                  <w:r w:rsidRPr="009C5870">
                    <w:t>_________ /</w:t>
                  </w:r>
                  <w:r w:rsidR="00D06A50">
                    <w:t>Алиев А.К.</w:t>
                  </w:r>
                </w:p>
                <w:p w:rsidR="004F59EB" w:rsidRPr="009C5870" w:rsidRDefault="004F59EB" w:rsidP="004F59EB">
                  <w:r w:rsidRPr="009C5870">
                    <w:t xml:space="preserve">протокол </w:t>
                  </w:r>
                  <w:r w:rsidRPr="009C5870">
                    <w:rPr>
                      <w:color w:val="000000"/>
                    </w:rPr>
                    <w:t>№ ____ от «__»___ 20__г.</w:t>
                  </w:r>
                </w:p>
                <w:p w:rsidR="004F59EB" w:rsidRPr="009C5870" w:rsidRDefault="004F59EB" w:rsidP="004F59EB"/>
              </w:txbxContent>
            </v:textbox>
          </v:shape>
        </w:pict>
      </w: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4F59EB" w:rsidRDefault="000E0F49" w:rsidP="000E0F49">
      <w:pPr>
        <w:jc w:val="center"/>
        <w:rPr>
          <w:b/>
          <w:sz w:val="28"/>
          <w:szCs w:val="28"/>
        </w:rPr>
      </w:pPr>
      <w:r w:rsidRPr="004F59EB">
        <w:rPr>
          <w:b/>
          <w:sz w:val="28"/>
          <w:szCs w:val="28"/>
        </w:rPr>
        <w:t>ИНСТРУКЦИЯ</w:t>
      </w:r>
    </w:p>
    <w:p w:rsidR="000E0F49" w:rsidRPr="004F59EB" w:rsidRDefault="000E0F49" w:rsidP="000E0F49">
      <w:pPr>
        <w:pStyle w:val="30"/>
        <w:shd w:val="clear" w:color="auto" w:fill="auto"/>
        <w:spacing w:before="0" w:after="12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4F59EB">
        <w:rPr>
          <w:rFonts w:ascii="Times New Roman" w:hAnsi="Times New Roman" w:cs="Times New Roman"/>
          <w:sz w:val="28"/>
          <w:szCs w:val="28"/>
        </w:rPr>
        <w:t>о мерах пожарной безопасности в помещениях библиотеки</w:t>
      </w:r>
    </w:p>
    <w:p w:rsidR="000E0F49" w:rsidRPr="004F59EB" w:rsidRDefault="000E0F49" w:rsidP="000E0F49">
      <w:pPr>
        <w:pStyle w:val="30"/>
        <w:shd w:val="clear" w:color="auto" w:fill="auto"/>
        <w:spacing w:before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4F59EB">
        <w:rPr>
          <w:rFonts w:ascii="Times New Roman" w:hAnsi="Times New Roman" w:cs="Times New Roman"/>
          <w:sz w:val="28"/>
          <w:szCs w:val="28"/>
        </w:rPr>
        <w:t>ИОТ-0</w:t>
      </w:r>
      <w:r w:rsidRPr="004F59E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F59EB">
        <w:rPr>
          <w:rFonts w:ascii="Times New Roman" w:hAnsi="Times New Roman" w:cs="Times New Roman"/>
          <w:sz w:val="28"/>
          <w:szCs w:val="28"/>
        </w:rPr>
        <w:t>7-2017</w:t>
      </w:r>
    </w:p>
    <w:p w:rsidR="000E0F49" w:rsidRPr="004F59EB" w:rsidRDefault="000E0F49" w:rsidP="004F59EB">
      <w:pPr>
        <w:pStyle w:val="3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4F59EB">
        <w:rPr>
          <w:b/>
          <w:sz w:val="24"/>
          <w:szCs w:val="24"/>
        </w:rPr>
        <w:t>1 .Общие требования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Ответственность за пожарную безопасность несет заведующ</w:t>
      </w:r>
      <w:r w:rsidR="004F59EB">
        <w:rPr>
          <w:sz w:val="24"/>
          <w:szCs w:val="24"/>
        </w:rPr>
        <w:t>ий</w:t>
      </w:r>
      <w:r w:rsidRPr="004F59EB">
        <w:rPr>
          <w:sz w:val="24"/>
          <w:szCs w:val="24"/>
        </w:rPr>
        <w:t xml:space="preserve"> библиотекой (библиотекарь).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Он обязан: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Обеспечить соблюдение установленного противопожарного режима в помещении.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Следить за состоянием системы отопления, электрооборудования и принимать немедленные меры к устранению обнаруженных неисправностей, которые могут привести к пожару.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После окончания работы проконтролировать уборку помещений, отключить электросеть, за исключением дежурного освещения.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Содержать исправными и постоянно готовыми к действию средства пожаротушения, связи и сигнализации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Допускать к работе в помещениях библиотеки лиц, прошедших противопожарный инструктаж.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Сотрудники, обучающиеся преподаватели, работающие впомещении библиотеки, обязаны: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пожарную опасность помещения, а так же применяемых в нем веществ и материалов и соблюдать пожарную безопасность при работе с ними.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Строго соблюдать установленные правила и требования настоящей инструкции, не допускать действий, которые могут привести к пожару;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местонахождение средств пожаротушения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 окончании работы проверить и привести в порядок свое рабочее место (в электронном читальном зале отключить ПЭВМ, другие приборы и аппараты).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Лица, виновные в нарушении правил пожарной безопасности и настоящей инструкции, в зависимости от характера нарушений и их последствий, несут ответственность в дисциплинарном, административном или уголовном порядке - в соответствии с действующим законодательством.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</w:p>
    <w:p w:rsidR="000E0F49" w:rsidRPr="004F59EB" w:rsidRDefault="000E0F49" w:rsidP="004F59EB">
      <w:pPr>
        <w:widowControl w:val="0"/>
        <w:numPr>
          <w:ilvl w:val="0"/>
          <w:numId w:val="5"/>
        </w:numPr>
        <w:ind w:left="0" w:firstLine="709"/>
        <w:jc w:val="both"/>
        <w:rPr>
          <w:b/>
        </w:rPr>
      </w:pPr>
      <w:r w:rsidRPr="004F59EB">
        <w:rPr>
          <w:b/>
        </w:rPr>
        <w:t>Требования пожарной безопасности по предупреждению пожара иливозгорания.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Помещения библиотеки должны быть обеспечены исправными и пригодными к применению первичными средствами пожаротушения - огнетушителями 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переразряжен, проведен внешний и внутренний осмотр, а также проведены гидроиспытания на прочность баллона и пневмоиспытания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Помещения библиотеки должны быть обеспечены исправными и </w:t>
      </w:r>
      <w:r w:rsidRPr="004F59EB">
        <w:rPr>
          <w:sz w:val="24"/>
          <w:szCs w:val="24"/>
        </w:rPr>
        <w:lastRenderedPageBreak/>
        <w:t>пригодными к применению первичными средствами пожаротушения - огнетушителями 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переразряжен, проведен внешний и внутренний осмотр, а также проведены гидроиспытания на прочность баллона и пневмоиспытания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Помещения читальных залов, с одновременным пребывание 50 и более человек, должны быть оборудованы двумя эвакуационными выходами. Двери эвакуационных выходов не должны запираться на замок, который невозможно открыть из нутрии без ключа.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книгохранилищ, каталогов и описаний двери должны быть противопожарными 2-го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left="142"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Электролампы в помещениях библиотеки должны быть в плафонах закрытоготипа.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библиотеки запрещается: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Хранение легковоспламеняющихся и горючих жидкостей.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Устанавливать и применять бытовые электронагревательные и электрообогревательные приборы.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Курить.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Загромождать проходы и подходы к средствам пожаротушения.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Складировать объекты хранения в проходах.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Использовать деревянные подставки, поддоны, стеллажи и т.д. без обработки их огнезащитным составом.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Электролампы в помещениях библиотеки должны быть в плафонах закрытого         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Требования по действиям на случай пожара.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Каждый, обнаруживший пожар или загорание, обязан: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Немедленно сообщить в пожарную охрану по телефону прямой связи или </w:t>
      </w:r>
      <w:r w:rsidR="004F59EB">
        <w:rPr>
          <w:sz w:val="24"/>
          <w:szCs w:val="24"/>
        </w:rPr>
        <w:lastRenderedPageBreak/>
        <w:t>номеру</w:t>
      </w:r>
      <w:r w:rsidRPr="004F59EB">
        <w:rPr>
          <w:sz w:val="24"/>
          <w:szCs w:val="24"/>
        </w:rPr>
        <w:t xml:space="preserve"> 01.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Организовать вызов к месту пожара заведующего абонементом.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Принять меры к эвакуации людей и спасению материальных ценностей, согласно плану эвакуации.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3.4.Организовать вызов к месту пожара директора библиотеки и сообщить администрации школы.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Оказание первой помощи при ожогах.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tabs>
          <w:tab w:val="left" w:pos="1090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 загорании на пострадавшем одежды, надо быстро набросить на него пальто, любую плотную ткань или сбить пламя водой.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Нельзя бежать в горящей одежде, т.к. ветер, раздувая пламя, увеличит и усилит ожог.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оказании помощи пострадавшему, во избежание заражения, нельзя касаться руками обожженных участков кожи или смазывать их мазями, жирами, маслами, вазелином, присыпать питьевой содой, крахмалом и т.д. Нельзя вскрывать пузыри, удалять приставшие к обожженному месту различные вещества и материалы, т.к. удаляя их, легко можно создать благоприятные условия для заражения ран.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небольших по площади ожогах первой и второй степени надо положить на обожженный участок кожи стерильную повязку.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Одежду и обувь с обожженного места нельзя срывать, а надо разрезать ножницами и осторожно снять. Если обгоревшие куски одежды прилипли к обожженному участку тела, то поверх их следует положить стерильную повязку и направить пострадавшего к врачу.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тяжелых и обширных ожогах пострадавшего необходимо завернуть в чистую простыню или ткань, не раздевая его, укрыть потеплее, напоить теплым чаем и создать покой до прибытия врача.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Обожженное лицо необходимо закрыть стерильной марлей.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ожогах глаз делать холодные примочки из раствора борной кислоты (половина чайной ложки кислоты на стакан воды) и немедленно направить пострадавшего к врачу.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</w:p>
    <w:p w:rsidR="000E0F49" w:rsidRPr="004F59EB" w:rsidRDefault="000E0F49" w:rsidP="004F59EB">
      <w:pPr>
        <w:shd w:val="clear" w:color="auto" w:fill="FFFFFF"/>
        <w:ind w:firstLine="709"/>
        <w:jc w:val="both"/>
      </w:pPr>
      <w:r w:rsidRPr="004F59EB">
        <w:t>уполномоченный по охране труда ____________________</w:t>
      </w:r>
      <w:r w:rsidR="004F59EB">
        <w:t xml:space="preserve"> ____________________</w:t>
      </w:r>
    </w:p>
    <w:p w:rsidR="000E0F49" w:rsidRPr="004F59EB" w:rsidRDefault="000E0F49" w:rsidP="000E0F49">
      <w:pPr>
        <w:shd w:val="clear" w:color="auto" w:fill="FFFFFF"/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2409"/>
        <w:gridCol w:w="4395"/>
      </w:tblGrid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Подпись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Фамилия, Имя, Отчество</w:t>
            </w: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</w:tbl>
    <w:p w:rsidR="009C046E" w:rsidRPr="004F59EB" w:rsidRDefault="00FA634E" w:rsidP="004F59EB"/>
    <w:sectPr w:rsidR="009C046E" w:rsidRPr="004F59EB" w:rsidSect="0049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34E" w:rsidRDefault="00FA634E">
      <w:r>
        <w:separator/>
      </w:r>
    </w:p>
  </w:endnote>
  <w:endnote w:type="continuationSeparator" w:id="1">
    <w:p w:rsidR="00FA634E" w:rsidRDefault="00FA6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34E" w:rsidRDefault="00FA634E">
      <w:r>
        <w:separator/>
      </w:r>
    </w:p>
  </w:footnote>
  <w:footnote w:type="continuationSeparator" w:id="1">
    <w:p w:rsidR="00FA634E" w:rsidRDefault="00FA6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8751F"/>
    <w:multiLevelType w:val="hybridMultilevel"/>
    <w:tmpl w:val="3C169E30"/>
    <w:lvl w:ilvl="0" w:tplc="1CE4B8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7F6336"/>
    <w:multiLevelType w:val="multilevel"/>
    <w:tmpl w:val="B562060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0D1C73"/>
    <w:multiLevelType w:val="multilevel"/>
    <w:tmpl w:val="4AFE7C2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480A61"/>
    <w:multiLevelType w:val="multilevel"/>
    <w:tmpl w:val="BF2CA4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2A3B72"/>
    <w:multiLevelType w:val="multilevel"/>
    <w:tmpl w:val="CDAA86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B5618"/>
    <w:rsid w:val="00031F29"/>
    <w:rsid w:val="00091F8F"/>
    <w:rsid w:val="000A4B5D"/>
    <w:rsid w:val="000B5618"/>
    <w:rsid w:val="000E0F49"/>
    <w:rsid w:val="000F0CAB"/>
    <w:rsid w:val="000F1A95"/>
    <w:rsid w:val="000F20A9"/>
    <w:rsid w:val="00107CC7"/>
    <w:rsid w:val="0016712D"/>
    <w:rsid w:val="001743CD"/>
    <w:rsid w:val="001904C2"/>
    <w:rsid w:val="00196563"/>
    <w:rsid w:val="001A0515"/>
    <w:rsid w:val="001B192B"/>
    <w:rsid w:val="0021336E"/>
    <w:rsid w:val="002A5F36"/>
    <w:rsid w:val="002D600E"/>
    <w:rsid w:val="003011A6"/>
    <w:rsid w:val="003138F5"/>
    <w:rsid w:val="00337A0E"/>
    <w:rsid w:val="00365A9F"/>
    <w:rsid w:val="003917A9"/>
    <w:rsid w:val="003E5C41"/>
    <w:rsid w:val="00405CB7"/>
    <w:rsid w:val="004475C7"/>
    <w:rsid w:val="004540DA"/>
    <w:rsid w:val="00460910"/>
    <w:rsid w:val="00471647"/>
    <w:rsid w:val="00491673"/>
    <w:rsid w:val="004F59EB"/>
    <w:rsid w:val="00566EA5"/>
    <w:rsid w:val="005974C6"/>
    <w:rsid w:val="005A7A2F"/>
    <w:rsid w:val="005C717E"/>
    <w:rsid w:val="006041C2"/>
    <w:rsid w:val="00676F10"/>
    <w:rsid w:val="00685301"/>
    <w:rsid w:val="006906FD"/>
    <w:rsid w:val="006A0C32"/>
    <w:rsid w:val="006D23DC"/>
    <w:rsid w:val="006D4381"/>
    <w:rsid w:val="00720464"/>
    <w:rsid w:val="0074490A"/>
    <w:rsid w:val="007B35FB"/>
    <w:rsid w:val="007B5416"/>
    <w:rsid w:val="007F2CE9"/>
    <w:rsid w:val="00856FD1"/>
    <w:rsid w:val="008903D3"/>
    <w:rsid w:val="008D78E4"/>
    <w:rsid w:val="008E015A"/>
    <w:rsid w:val="009040FD"/>
    <w:rsid w:val="009204F9"/>
    <w:rsid w:val="00946917"/>
    <w:rsid w:val="009761EF"/>
    <w:rsid w:val="009E6FBD"/>
    <w:rsid w:val="00A63569"/>
    <w:rsid w:val="00A8744F"/>
    <w:rsid w:val="00A9291D"/>
    <w:rsid w:val="00AD69FF"/>
    <w:rsid w:val="00B319C2"/>
    <w:rsid w:val="00B80DB1"/>
    <w:rsid w:val="00BA78CF"/>
    <w:rsid w:val="00BB3D16"/>
    <w:rsid w:val="00BC005A"/>
    <w:rsid w:val="00BD643C"/>
    <w:rsid w:val="00C623E8"/>
    <w:rsid w:val="00CA0C79"/>
    <w:rsid w:val="00CC3D42"/>
    <w:rsid w:val="00CD6B3F"/>
    <w:rsid w:val="00CF1DCD"/>
    <w:rsid w:val="00D06A50"/>
    <w:rsid w:val="00D32EA8"/>
    <w:rsid w:val="00D5024D"/>
    <w:rsid w:val="00D75E4C"/>
    <w:rsid w:val="00D96B79"/>
    <w:rsid w:val="00DA1FE8"/>
    <w:rsid w:val="00DC5A87"/>
    <w:rsid w:val="00DC6BC9"/>
    <w:rsid w:val="00DE7DF4"/>
    <w:rsid w:val="00E07581"/>
    <w:rsid w:val="00E15284"/>
    <w:rsid w:val="00E473F6"/>
    <w:rsid w:val="00E61A34"/>
    <w:rsid w:val="00E96AAD"/>
    <w:rsid w:val="00F44ABB"/>
    <w:rsid w:val="00F60BFE"/>
    <w:rsid w:val="00FA634E"/>
    <w:rsid w:val="00FB7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Усть-Бузулукская СОШ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оля</cp:lastModifiedBy>
  <cp:revision>4</cp:revision>
  <dcterms:created xsi:type="dcterms:W3CDTF">2020-05-27T10:54:00Z</dcterms:created>
  <dcterms:modified xsi:type="dcterms:W3CDTF">2020-05-10T14:57:00Z</dcterms:modified>
</cp:coreProperties>
</file>