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F8" w:rsidRDefault="002E57F8" w:rsidP="002E57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B0260F" w:rsidRDefault="002E57F8" w:rsidP="002E57F8">
      <w:pPr>
        <w:rPr>
          <w:b/>
          <w:sz w:val="36"/>
          <w:szCs w:val="36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E57F8" w:rsidRPr="00B0260F" w:rsidRDefault="002E57F8" w:rsidP="002E57F8">
      <w:pPr>
        <w:spacing w:after="0" w:line="24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</w:t>
      </w:r>
      <w:r w:rsidRPr="00C04B88">
        <w:rPr>
          <w:b/>
          <w:sz w:val="28"/>
          <w:szCs w:val="28"/>
        </w:rPr>
        <w:t>«</w:t>
      </w:r>
      <w:proofErr w:type="spellStart"/>
      <w:r w:rsidRPr="00B0260F">
        <w:rPr>
          <w:b/>
          <w:sz w:val="32"/>
          <w:szCs w:val="32"/>
        </w:rPr>
        <w:t>Саликская</w:t>
      </w:r>
      <w:proofErr w:type="spellEnd"/>
      <w:r w:rsidRPr="00B0260F">
        <w:rPr>
          <w:b/>
          <w:sz w:val="32"/>
          <w:szCs w:val="32"/>
        </w:rPr>
        <w:t xml:space="preserve"> средняя общеобразовательная </w:t>
      </w:r>
      <w:proofErr w:type="gramStart"/>
      <w:r w:rsidRPr="00B0260F">
        <w:rPr>
          <w:b/>
          <w:sz w:val="32"/>
          <w:szCs w:val="32"/>
        </w:rPr>
        <w:t>школа  имени</w:t>
      </w:r>
      <w:proofErr w:type="gramEnd"/>
    </w:p>
    <w:p w:rsidR="002E57F8" w:rsidRPr="00B0260F" w:rsidRDefault="002E57F8" w:rsidP="002E57F8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Pr="00B0260F">
        <w:rPr>
          <w:b/>
          <w:sz w:val="32"/>
          <w:szCs w:val="32"/>
        </w:rPr>
        <w:t xml:space="preserve"> Курбанова </w:t>
      </w:r>
      <w:proofErr w:type="spellStart"/>
      <w:proofErr w:type="gramStart"/>
      <w:r w:rsidRPr="00B0260F">
        <w:rPr>
          <w:b/>
          <w:sz w:val="32"/>
          <w:szCs w:val="32"/>
        </w:rPr>
        <w:t>Якуба</w:t>
      </w:r>
      <w:proofErr w:type="spellEnd"/>
      <w:r w:rsidRPr="00B0260F">
        <w:rPr>
          <w:b/>
          <w:sz w:val="32"/>
          <w:szCs w:val="32"/>
        </w:rPr>
        <w:t xml:space="preserve">  </w:t>
      </w:r>
      <w:proofErr w:type="spellStart"/>
      <w:r w:rsidRPr="00B0260F">
        <w:rPr>
          <w:b/>
          <w:sz w:val="32"/>
          <w:szCs w:val="32"/>
        </w:rPr>
        <w:t>Джамаловича</w:t>
      </w:r>
      <w:proofErr w:type="spellEnd"/>
      <w:proofErr w:type="gramEnd"/>
      <w:r w:rsidRPr="00B0260F">
        <w:rPr>
          <w:b/>
          <w:sz w:val="32"/>
          <w:szCs w:val="32"/>
        </w:rPr>
        <w:t xml:space="preserve"> »</w:t>
      </w:r>
    </w:p>
    <w:p w:rsidR="002E57F8" w:rsidRDefault="002E57F8" w:rsidP="002E57F8">
      <w:pPr>
        <w:rPr>
          <w:b/>
          <w:sz w:val="32"/>
          <w:szCs w:val="32"/>
        </w:rPr>
      </w:pPr>
    </w:p>
    <w:p w:rsidR="002E57F8" w:rsidRDefault="002E57F8" w:rsidP="002E57F8">
      <w:pPr>
        <w:rPr>
          <w:b/>
          <w:sz w:val="32"/>
          <w:szCs w:val="32"/>
        </w:rPr>
      </w:pPr>
      <w:r>
        <w:rPr>
          <w:b/>
          <w:sz w:val="32"/>
          <w:szCs w:val="32"/>
        </w:rPr>
        <w:t>Утверждаю</w:t>
      </w:r>
    </w:p>
    <w:p w:rsidR="002E57F8" w:rsidRDefault="002E57F8" w:rsidP="002E57F8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 Османов Я.К</w:t>
      </w:r>
    </w:p>
    <w:p w:rsidR="002E57F8" w:rsidRDefault="002E57F8" w:rsidP="002E57F8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</w:t>
      </w:r>
    </w:p>
    <w:p w:rsidR="002E57F8" w:rsidRDefault="002E57F8" w:rsidP="002E57F8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2020-2021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уч.г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E57F8" w:rsidRDefault="002E57F8" w:rsidP="002E57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Default="002E57F8" w:rsidP="002E57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Default="002E57F8" w:rsidP="002E57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Default="002E57F8" w:rsidP="002E57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Default="002E57F8" w:rsidP="002E57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b/>
          <w:bCs/>
          <w:i/>
          <w:iCs/>
          <w:color w:val="00000A"/>
          <w:sz w:val="32"/>
          <w:szCs w:val="32"/>
          <w:u w:val="single"/>
          <w:lang w:eastAsia="ru-RU"/>
        </w:rPr>
        <w:t xml:space="preserve">Положение о консультационном </w:t>
      </w:r>
      <w:r>
        <w:rPr>
          <w:rFonts w:ascii="Times New Roman" w:eastAsia="Times New Roman" w:hAnsi="Times New Roman" w:cs="Times New Roman"/>
          <w:b/>
          <w:bCs/>
          <w:i/>
          <w:iCs/>
          <w:color w:val="00000A"/>
          <w:sz w:val="32"/>
          <w:szCs w:val="32"/>
          <w:u w:val="single"/>
          <w:lang w:eastAsia="ru-RU"/>
        </w:rPr>
        <w:t xml:space="preserve">центре по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A"/>
          <w:sz w:val="32"/>
          <w:szCs w:val="32"/>
          <w:u w:val="single"/>
          <w:lang w:eastAsia="ru-RU"/>
        </w:rPr>
        <w:t xml:space="preserve">оказанию </w:t>
      </w:r>
      <w:r w:rsidRPr="002E57F8">
        <w:rPr>
          <w:rFonts w:ascii="Times New Roman" w:eastAsia="Times New Roman" w:hAnsi="Times New Roman" w:cs="Times New Roman"/>
          <w:b/>
          <w:bCs/>
          <w:i/>
          <w:iCs/>
          <w:color w:val="00000A"/>
          <w:sz w:val="32"/>
          <w:szCs w:val="32"/>
          <w:u w:val="single"/>
          <w:lang w:eastAsia="ru-RU"/>
        </w:rPr>
        <w:t xml:space="preserve"> психолого</w:t>
      </w:r>
      <w:proofErr w:type="gramEnd"/>
      <w:r w:rsidRPr="002E57F8">
        <w:rPr>
          <w:rFonts w:ascii="Times New Roman" w:eastAsia="Times New Roman" w:hAnsi="Times New Roman" w:cs="Times New Roman"/>
          <w:b/>
          <w:bCs/>
          <w:i/>
          <w:iCs/>
          <w:color w:val="00000A"/>
          <w:sz w:val="32"/>
          <w:szCs w:val="32"/>
          <w:u w:val="single"/>
          <w:lang w:eastAsia="ru-RU"/>
        </w:rPr>
        <w:t>-педагогической и консультативной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A"/>
          <w:sz w:val="32"/>
          <w:szCs w:val="32"/>
          <w:u w:val="single"/>
          <w:lang w:eastAsia="ru-RU"/>
        </w:rPr>
        <w:t xml:space="preserve"> помощи обучающимся и их</w:t>
      </w:r>
      <w:r w:rsidRPr="002E57F8">
        <w:rPr>
          <w:rFonts w:ascii="Times New Roman" w:eastAsia="Times New Roman" w:hAnsi="Times New Roman" w:cs="Times New Roman"/>
          <w:b/>
          <w:bCs/>
          <w:i/>
          <w:iCs/>
          <w:color w:val="00000A"/>
          <w:sz w:val="32"/>
          <w:szCs w:val="32"/>
          <w:u w:val="single"/>
          <w:lang w:eastAsia="ru-RU"/>
        </w:rPr>
        <w:t xml:space="preserve"> роди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A"/>
          <w:sz w:val="32"/>
          <w:szCs w:val="32"/>
          <w:u w:val="single"/>
          <w:lang w:eastAsia="ru-RU"/>
        </w:rPr>
        <w:t xml:space="preserve">телям </w:t>
      </w:r>
    </w:p>
    <w:p w:rsidR="002E57F8" w:rsidRPr="002E57F8" w:rsidRDefault="002E57F8" w:rsidP="002E57F8">
      <w:pPr>
        <w:numPr>
          <w:ilvl w:val="0"/>
          <w:numId w:val="1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  <w:t>Общие положения</w:t>
      </w:r>
    </w:p>
    <w:p w:rsidR="002E57F8" w:rsidRPr="002E57F8" w:rsidRDefault="002E57F8" w:rsidP="002E57F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1.1 Настоящее положение разработано в соответствии с Федеральным законом от 29.12.2012 г. № 273-Ф3 "Об образовании в Российской Федерации".</w:t>
      </w:r>
    </w:p>
    <w:p w:rsidR="002E57F8" w:rsidRPr="002E57F8" w:rsidRDefault="002E57F8" w:rsidP="002E57F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numPr>
          <w:ilvl w:val="1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Положение определяет порядок организации деятельн</w:t>
      </w:r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ости консультационного центра МБОУ «</w:t>
      </w:r>
      <w:proofErr w:type="spellStart"/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Саликская</w:t>
      </w:r>
      <w:proofErr w:type="spellEnd"/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СОШ»</w:t>
      </w:r>
      <w:r w:rsidRPr="002E57F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для педагогов, родителей по вопросам воспитания и обучения детей и образовательных органи</w:t>
      </w:r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заций Дербентского </w:t>
      </w: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района.</w:t>
      </w:r>
    </w:p>
    <w:p w:rsidR="002E57F8" w:rsidRPr="002E57F8" w:rsidRDefault="002E57F8" w:rsidP="002E57F8">
      <w:pPr>
        <w:numPr>
          <w:ilvl w:val="1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Положение регулирует и регламентирует отношения между </w:t>
      </w:r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МБОУ «</w:t>
      </w:r>
      <w:proofErr w:type="spellStart"/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Саликская</w:t>
      </w:r>
      <w:proofErr w:type="spellEnd"/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СОШ» и обучающимися и </w:t>
      </w: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родителями (законными представителями), в том числе неорганизованных детей, возникающие при оказании диагностической и консультативной помощи.</w:t>
      </w:r>
    </w:p>
    <w:p w:rsidR="002E57F8" w:rsidRPr="002E57F8" w:rsidRDefault="002E57F8" w:rsidP="002E57F8">
      <w:pPr>
        <w:numPr>
          <w:ilvl w:val="1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Школа способствует реализации идей социального партнерства и повышению эффективности </w:t>
      </w:r>
      <w:proofErr w:type="spellStart"/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воспитательно</w:t>
      </w:r>
      <w:proofErr w:type="spellEnd"/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-образовательного процесса в условиях образовательных</w:t>
      </w:r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организаций Дербентского </w:t>
      </w: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района.</w:t>
      </w:r>
    </w:p>
    <w:p w:rsidR="002E57F8" w:rsidRPr="002E57F8" w:rsidRDefault="002E57F8" w:rsidP="002E57F8">
      <w:pPr>
        <w:numPr>
          <w:ilvl w:val="1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Центр является структурным подразделением школы.</w:t>
      </w:r>
    </w:p>
    <w:p w:rsidR="002E57F8" w:rsidRPr="002E57F8" w:rsidRDefault="002E57F8" w:rsidP="002E57F8">
      <w:pPr>
        <w:numPr>
          <w:ilvl w:val="1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Деятельность Центра регулируется настоящим Положением, Уставом общеобразовательной организации, договором между школой и образовате</w:t>
      </w:r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льными организациями Дербентского </w:t>
      </w: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района, родителями (законными представителями).</w:t>
      </w:r>
    </w:p>
    <w:p w:rsidR="002E57F8" w:rsidRPr="002E57F8" w:rsidRDefault="002E57F8" w:rsidP="002E57F8">
      <w:pPr>
        <w:numPr>
          <w:ilvl w:val="1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Школа несет в установленном законом порядке ответственность за невыполнение функций, определенных Уставом </w:t>
      </w:r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МБОУ</w:t>
      </w: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и договором с родителями.</w:t>
      </w:r>
    </w:p>
    <w:p w:rsidR="002E57F8" w:rsidRPr="002E57F8" w:rsidRDefault="002E57F8" w:rsidP="002E57F8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  <w:t>Цели и задачи консультационных центров</w:t>
      </w:r>
    </w:p>
    <w:p w:rsidR="002E57F8" w:rsidRPr="002E57F8" w:rsidRDefault="002E57F8" w:rsidP="002E57F8">
      <w:pPr>
        <w:numPr>
          <w:ilvl w:val="0"/>
          <w:numId w:val="3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Центр создается с целью предоставления услуги по оказанию консультативной и методической помощи педагогам, семьям, воспитывающим детей по вопросам их воспитания, обучения и развития.</w:t>
      </w:r>
    </w:p>
    <w:p w:rsidR="002E57F8" w:rsidRPr="002E57F8" w:rsidRDefault="002E57F8" w:rsidP="002E57F8">
      <w:pPr>
        <w:numPr>
          <w:ilvl w:val="0"/>
          <w:numId w:val="3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Основные задачи Центра:</w:t>
      </w:r>
    </w:p>
    <w:p w:rsidR="002E57F8" w:rsidRPr="002E57F8" w:rsidRDefault="002E57F8" w:rsidP="002E57F8">
      <w:pPr>
        <w:numPr>
          <w:ilvl w:val="0"/>
          <w:numId w:val="4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оказание консультативной помощи педагогам, родителям (законным представителям) по различным вопросам воспитания, обучения и развития ребенка;</w:t>
      </w:r>
    </w:p>
    <w:p w:rsidR="002E57F8" w:rsidRPr="002E57F8" w:rsidRDefault="002E57F8" w:rsidP="002E57F8">
      <w:pPr>
        <w:numPr>
          <w:ilvl w:val="0"/>
          <w:numId w:val="4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содействие в своевременном выявлении детей, в том числе дошкольного возраста, с ограниченными возможностями здоровья с целью оказания им коррекционной помощи;</w:t>
      </w:r>
    </w:p>
    <w:p w:rsidR="002E57F8" w:rsidRPr="002E57F8" w:rsidRDefault="002E57F8" w:rsidP="002E57F8">
      <w:pPr>
        <w:numPr>
          <w:ilvl w:val="0"/>
          <w:numId w:val="4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распознавание проблем в развитии детей;</w:t>
      </w:r>
    </w:p>
    <w:p w:rsidR="002E57F8" w:rsidRPr="002E57F8" w:rsidRDefault="002E57F8" w:rsidP="002E57F8">
      <w:pPr>
        <w:numPr>
          <w:ilvl w:val="0"/>
          <w:numId w:val="4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содействие в социализации детей дошкольного, школьного возраста, а также детей дошкольного возраста, не посещающих дошкольные образовательные организации;</w:t>
      </w:r>
    </w:p>
    <w:p w:rsidR="002E57F8" w:rsidRPr="002E57F8" w:rsidRDefault="002E57F8" w:rsidP="002E57F8">
      <w:pPr>
        <w:numPr>
          <w:ilvl w:val="0"/>
          <w:numId w:val="4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оказание всесторонней помощи родителям (законным представителям) детей в обеспечении равных стартовых возможностей при поступлении в школу;</w:t>
      </w:r>
    </w:p>
    <w:p w:rsidR="002E57F8" w:rsidRPr="002E57F8" w:rsidRDefault="002E57F8" w:rsidP="002E57F8">
      <w:pPr>
        <w:numPr>
          <w:ilvl w:val="0"/>
          <w:numId w:val="4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содействие в разработке индивидуальных рекомендаций по оказанию детям возможной психолого-педагогической помощи, организации их специального обучения и воспитания в семье; повышение информированности родителей (законных представителей) о законах в системе образования.</w:t>
      </w:r>
    </w:p>
    <w:p w:rsidR="002E57F8" w:rsidRPr="002E57F8" w:rsidRDefault="002E57F8" w:rsidP="002E57F8">
      <w:pPr>
        <w:numPr>
          <w:ilvl w:val="0"/>
          <w:numId w:val="5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Услуги, предоставляемые консультативным центром:</w:t>
      </w:r>
    </w:p>
    <w:p w:rsidR="002E57F8" w:rsidRPr="002E57F8" w:rsidRDefault="002E57F8" w:rsidP="002E57F8">
      <w:pPr>
        <w:numPr>
          <w:ilvl w:val="0"/>
          <w:numId w:val="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просвещение педагогов, родителей (законных представителей) - информирование родителей, направленное на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 диагностика развития ребенка,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2E57F8" w:rsidRPr="002E57F8" w:rsidRDefault="002E57F8" w:rsidP="002E57F8">
      <w:pPr>
        <w:numPr>
          <w:ilvl w:val="0"/>
          <w:numId w:val="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консультирование (психологическое, социальное, педагогическое) - информирование педагогов,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2E57F8" w:rsidRPr="002E57F8" w:rsidRDefault="002E57F8" w:rsidP="002E57F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E57F8" w:rsidRPr="002E57F8" w:rsidRDefault="002E57F8" w:rsidP="002E57F8">
      <w:pPr>
        <w:numPr>
          <w:ilvl w:val="0"/>
          <w:numId w:val="7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  <w:t>Организация работы консультационного центра</w:t>
      </w:r>
    </w:p>
    <w:p w:rsidR="002E57F8" w:rsidRPr="002E57F8" w:rsidRDefault="002E57F8" w:rsidP="002E57F8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Центр создается локальным распорядительным актом организации на основании настоящего приказа.</w:t>
      </w:r>
    </w:p>
    <w:p w:rsidR="002E57F8" w:rsidRPr="002E57F8" w:rsidRDefault="002E57F8" w:rsidP="002E57F8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Наличие разработанного положения работы консультационного центра отражается в локальном акте школы.</w:t>
      </w:r>
    </w:p>
    <w:p w:rsidR="002E57F8" w:rsidRPr="002E57F8" w:rsidRDefault="002E57F8" w:rsidP="002E57F8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Режим работы консультационного центра, условия определяются школой самостоятельно на основании распорядительного акта школы.</w:t>
      </w:r>
    </w:p>
    <w:p w:rsidR="002E57F8" w:rsidRPr="002E57F8" w:rsidRDefault="002E57F8" w:rsidP="002E57F8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Участниками образовательного процесса Центра являются несовершеннолетние дети, родители (законны</w:t>
      </w:r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е представители), Дербентского </w:t>
      </w: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района, сотрудники школы: педагог-психолог, учитель-дефектолог, социальный педагог, учителя начальных классов, учителя-предметники, классные руководители, педагоги дополнительного образования, библиотекари, учитель-логопед, вожатый.</w:t>
      </w:r>
    </w:p>
    <w:p w:rsidR="002E57F8" w:rsidRPr="002E57F8" w:rsidRDefault="002E57F8" w:rsidP="002E57F8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 педагогической деятельности в консультационном центре школы допускаются лица, имеющие среднее профессиональное или высшее профессиональное образование.</w:t>
      </w:r>
    </w:p>
    <w:p w:rsidR="002E57F8" w:rsidRPr="002E57F8" w:rsidRDefault="002E57F8" w:rsidP="002E57F8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Для проведения консультативной и просветительской работы могут приглашаться специалисты из различных профильных организаций, связанных с вопросами образования, организации здорового образа жизни и прочие.</w:t>
      </w:r>
    </w:p>
    <w:p w:rsidR="002E57F8" w:rsidRPr="002E57F8" w:rsidRDefault="002E57F8" w:rsidP="002E57F8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Непосредственное руководство консультационной и просветительской деятельностью осуществляет директор образовательной организации.</w:t>
      </w:r>
    </w:p>
    <w:p w:rsidR="002E57F8" w:rsidRPr="002E57F8" w:rsidRDefault="002E57F8" w:rsidP="002E57F8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Основными формами консультационной деятельности являются:</w:t>
      </w:r>
    </w:p>
    <w:p w:rsidR="002E57F8" w:rsidRPr="002E57F8" w:rsidRDefault="002E57F8" w:rsidP="002E57F8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очные индивидуальные консультации по запросу родителей (законных представителей), обучающихся, учителей и педагогических работников школы;</w:t>
      </w:r>
    </w:p>
    <w:p w:rsidR="002E57F8" w:rsidRPr="002E57F8" w:rsidRDefault="002E57F8" w:rsidP="002E57F8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очные групповые консультации;</w:t>
      </w:r>
    </w:p>
    <w:p w:rsidR="002E57F8" w:rsidRPr="002E57F8" w:rsidRDefault="002E57F8" w:rsidP="002E57F8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заочное консультирование по письменному обращению;</w:t>
      </w:r>
    </w:p>
    <w:p w:rsidR="002E57F8" w:rsidRPr="002E57F8" w:rsidRDefault="002E57F8" w:rsidP="002E57F8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телефонное консультирование;</w:t>
      </w:r>
    </w:p>
    <w:p w:rsidR="002E57F8" w:rsidRPr="002E57F8" w:rsidRDefault="002E57F8" w:rsidP="002E57F8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онлайн консультации через школьный сайт.</w:t>
      </w:r>
    </w:p>
    <w:p w:rsidR="002E57F8" w:rsidRPr="002E57F8" w:rsidRDefault="002E57F8" w:rsidP="002E57F8">
      <w:pPr>
        <w:numPr>
          <w:ilvl w:val="0"/>
          <w:numId w:val="10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Основными формами просветительской деятельности являются:</w:t>
      </w:r>
    </w:p>
    <w:p w:rsidR="002E57F8" w:rsidRPr="002E57F8" w:rsidRDefault="002E57F8" w:rsidP="002E57F8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тематические родительские собрания;</w:t>
      </w:r>
    </w:p>
    <w:p w:rsidR="002E57F8" w:rsidRPr="002E57F8" w:rsidRDefault="002E57F8" w:rsidP="002E57F8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организация лекториев, бесед, теоретических и практических семинаров, круглых столов для родителей (законных представителей) и педагогических работников;</w:t>
      </w:r>
    </w:p>
    <w:p w:rsidR="002E57F8" w:rsidRPr="002E57F8" w:rsidRDefault="002E57F8" w:rsidP="002E57F8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проведение тематических классных часов и бесед для обучающихся;</w:t>
      </w:r>
    </w:p>
    <w:p w:rsidR="002E57F8" w:rsidRPr="002E57F8" w:rsidRDefault="002E57F8" w:rsidP="002E57F8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совместные с родителями (законными представителями) мероприятия и творческие дела: спортивные праздники, эстафеты, месячники и дни здоровья, тематические праздники;</w:t>
      </w:r>
    </w:p>
    <w:p w:rsidR="002E57F8" w:rsidRPr="002E57F8" w:rsidRDefault="002E57F8" w:rsidP="002E57F8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размещение методических рекомендаций, информационных материалов на школьном сайте, информационных стендах.</w:t>
      </w:r>
    </w:p>
    <w:p w:rsidR="002E57F8" w:rsidRPr="002E57F8" w:rsidRDefault="002E57F8" w:rsidP="002E57F8">
      <w:pPr>
        <w:numPr>
          <w:ilvl w:val="0"/>
          <w:numId w:val="1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  <w:t>Основное содержание деятельности консультационного центра</w:t>
      </w:r>
    </w:p>
    <w:p w:rsidR="002E57F8" w:rsidRPr="002E57F8" w:rsidRDefault="002E57F8" w:rsidP="002E57F8">
      <w:pPr>
        <w:numPr>
          <w:ilvl w:val="0"/>
          <w:numId w:val="13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Организация психолого-педагогической помощи педагогам, родителям (законным представителям) в консультативных центрах строится на основе интеграции деятельности специалистов: педагога-психолога, учителя-логопеда, учителя- дефектолога, учителя начальных классов и других специалистов школы.</w:t>
      </w:r>
    </w:p>
    <w:p w:rsidR="002E57F8" w:rsidRPr="002E57F8" w:rsidRDefault="002E57F8" w:rsidP="002E57F8">
      <w:pPr>
        <w:numPr>
          <w:ilvl w:val="0"/>
          <w:numId w:val="13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Консультирование педагогов, родителей (законных представителей) может проводиться одним или несколькими специалистами одновременно. Часы работы консультационного центра определяются графиком работы специалистов, утвержденным руководителем организации.</w:t>
      </w:r>
    </w:p>
    <w:p w:rsidR="002E57F8" w:rsidRPr="002E57F8" w:rsidRDefault="002E57F8" w:rsidP="002E57F8">
      <w:pPr>
        <w:numPr>
          <w:ilvl w:val="0"/>
          <w:numId w:val="13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Количество специалистов, привлеченных к работе в консультативных центрах, определяется штатным расписанием школы.</w:t>
      </w:r>
    </w:p>
    <w:p w:rsidR="002E57F8" w:rsidRPr="002E57F8" w:rsidRDefault="002E57F8" w:rsidP="002E57F8">
      <w:pPr>
        <w:numPr>
          <w:ilvl w:val="0"/>
          <w:numId w:val="13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Отчёт о проведённой работе по итогам учебного года заслушивается на Педагогическом совете и представляется ежегодно.</w:t>
      </w:r>
    </w:p>
    <w:p w:rsidR="002E57F8" w:rsidRPr="002E57F8" w:rsidRDefault="002E57F8" w:rsidP="002E57F8">
      <w:pPr>
        <w:numPr>
          <w:ilvl w:val="0"/>
          <w:numId w:val="1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  <w:lastRenderedPageBreak/>
        <w:t>Документация консультационных центров</w:t>
      </w:r>
    </w:p>
    <w:p w:rsidR="002E57F8" w:rsidRPr="002E57F8" w:rsidRDefault="002E57F8" w:rsidP="002E57F8">
      <w:pPr>
        <w:numPr>
          <w:ilvl w:val="0"/>
          <w:numId w:val="15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Ведение документации консультационного центра выделяется в отдельное делопроизводство.</w:t>
      </w:r>
    </w:p>
    <w:p w:rsidR="002E57F8" w:rsidRPr="002E57F8" w:rsidRDefault="002E57F8" w:rsidP="002E57F8">
      <w:pPr>
        <w:numPr>
          <w:ilvl w:val="0"/>
          <w:numId w:val="15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Перечень документации консультационного центра:</w:t>
      </w:r>
    </w:p>
    <w:p w:rsidR="002E57F8" w:rsidRPr="002E57F8" w:rsidRDefault="002E57F8" w:rsidP="002E57F8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нормативный правовой </w:t>
      </w:r>
      <w:proofErr w:type="gramStart"/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акт  </w:t>
      </w:r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МБОУ</w:t>
      </w:r>
      <w:proofErr w:type="gramEnd"/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«</w:t>
      </w:r>
      <w:proofErr w:type="spellStart"/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Саликская</w:t>
      </w:r>
      <w:proofErr w:type="spellEnd"/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proofErr w:type="spellStart"/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СОШ»</w:t>
      </w: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</w:t>
      </w:r>
      <w:proofErr w:type="spellEnd"/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создании консультационного центра;</w:t>
      </w:r>
    </w:p>
    <w:p w:rsidR="002E57F8" w:rsidRPr="002E57F8" w:rsidRDefault="002E57F8" w:rsidP="002E57F8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утверждённое положение о консультацио</w:t>
      </w:r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нном центре, созданным на базе МБОУ «</w:t>
      </w:r>
      <w:proofErr w:type="spellStart"/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Саликская</w:t>
      </w:r>
      <w:proofErr w:type="spellEnd"/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СОШ»</w:t>
      </w:r>
    </w:p>
    <w:p w:rsidR="002E57F8" w:rsidRPr="002E57F8" w:rsidRDefault="002E57F8" w:rsidP="002E57F8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план работы консультационного центра, индивидуальные планы работы с детьми и законными представителями (в течение учебного года по запросу родителей /законных представителей в документ могут вноситься изменения);</w:t>
      </w:r>
    </w:p>
    <w:p w:rsidR="002E57F8" w:rsidRPr="002E57F8" w:rsidRDefault="002E57F8" w:rsidP="002E57F8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график работы консультативного центра;</w:t>
      </w:r>
    </w:p>
    <w:p w:rsidR="002E57F8" w:rsidRPr="002E57F8" w:rsidRDefault="002E57F8" w:rsidP="002E57F8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договоры с учреждениями дошкольного/школьного образования.</w:t>
      </w:r>
    </w:p>
    <w:p w:rsidR="002E57F8" w:rsidRPr="002E57F8" w:rsidRDefault="002E57F8" w:rsidP="002E57F8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заявление родителей (законных представителей) на оказание консультативной помощи;</w:t>
      </w:r>
    </w:p>
    <w:p w:rsidR="002E57F8" w:rsidRPr="002E57F8" w:rsidRDefault="002E57F8" w:rsidP="002E57F8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договор о сотрудничестве межд</w:t>
      </w:r>
      <w:r w:rsidR="000C607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 консультационным центром МБОУ «</w:t>
      </w:r>
      <w:proofErr w:type="spellStart"/>
      <w:r w:rsidR="000C607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Саликская</w:t>
      </w:r>
      <w:proofErr w:type="spellEnd"/>
      <w:r w:rsidR="000C607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СОШ»</w:t>
      </w: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и родителями (законными представителями) ребёнка;</w:t>
      </w:r>
    </w:p>
    <w:p w:rsidR="002E57F8" w:rsidRPr="002E57F8" w:rsidRDefault="002E57F8" w:rsidP="002E57F8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согласие родителей (законных представителей) на </w:t>
      </w:r>
      <w:proofErr w:type="gramStart"/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психологическ</w:t>
      </w:r>
      <w:r w:rsidR="000C607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ое </w:t>
      </w: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ребёнка</w:t>
      </w:r>
      <w:proofErr w:type="gramEnd"/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;</w:t>
      </w:r>
    </w:p>
    <w:p w:rsidR="002E57F8" w:rsidRPr="002E57F8" w:rsidRDefault="002E57F8" w:rsidP="002E57F8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журнал регистрации звонков и обращений родителей (законных представителей) в консультационный центр;</w:t>
      </w:r>
    </w:p>
    <w:p w:rsidR="002E57F8" w:rsidRPr="002E57F8" w:rsidRDefault="002E57F8" w:rsidP="002E57F8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журнал учета проведенных мероприятий;</w:t>
      </w:r>
    </w:p>
    <w:p w:rsidR="002E57F8" w:rsidRPr="002E57F8" w:rsidRDefault="002E57F8" w:rsidP="002E57F8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анализ работы консультационного центра за год;</w:t>
      </w:r>
    </w:p>
    <w:p w:rsidR="002E57F8" w:rsidRPr="002E57F8" w:rsidRDefault="002E57F8" w:rsidP="002E57F8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банк данных детей, не охваченным дошкольным образованием в микрорайоне школы;</w:t>
      </w:r>
    </w:p>
    <w:p w:rsidR="002E57F8" w:rsidRPr="002E57F8" w:rsidRDefault="002E57F8" w:rsidP="002E57F8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статистический отчет о работе Центра по оказанию методической, консультативной помощи семьям, воспитывающим детей дошкольного возраста на дому.</w:t>
      </w:r>
    </w:p>
    <w:p w:rsidR="002E57F8" w:rsidRPr="002E57F8" w:rsidRDefault="002E57F8" w:rsidP="002E57F8">
      <w:pPr>
        <w:numPr>
          <w:ilvl w:val="0"/>
          <w:numId w:val="1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  <w:t>Материально-техническое и финансовое обеспечение</w:t>
      </w:r>
    </w:p>
    <w:p w:rsidR="002B64E0" w:rsidRDefault="002E57F8" w:rsidP="002B64E0">
      <w:pPr>
        <w:numPr>
          <w:ilvl w:val="0"/>
          <w:numId w:val="18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Для работы Центра выделяется помещение, отвечающее санитарно- гигиеническим </w:t>
      </w:r>
      <w:r w:rsidR="002B64E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требованиям (кабинет психолога</w:t>
      </w: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).</w:t>
      </w:r>
    </w:p>
    <w:p w:rsidR="002E57F8" w:rsidRPr="002E57F8" w:rsidRDefault="002E57F8" w:rsidP="002B64E0">
      <w:pPr>
        <w:numPr>
          <w:ilvl w:val="0"/>
          <w:numId w:val="18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обеспечивает оснащение Центра необходимым оборудованием и инвентарем в соответствии с установленными требованиями.</w:t>
      </w:r>
    </w:p>
    <w:p w:rsidR="002E57F8" w:rsidRPr="002E57F8" w:rsidRDefault="002E57F8" w:rsidP="002E57F8">
      <w:pPr>
        <w:numPr>
          <w:ilvl w:val="0"/>
          <w:numId w:val="18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Ответственность за оборудование Центра, его санитарное состояние и ремон</w:t>
      </w:r>
      <w:r w:rsidR="000C607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т возлагается на администрацию МБОУ «</w:t>
      </w:r>
      <w:proofErr w:type="spellStart"/>
      <w:r w:rsidR="000C607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Саликская</w:t>
      </w:r>
      <w:proofErr w:type="spellEnd"/>
      <w:r w:rsidR="000C607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СОШ»</w:t>
      </w: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Оплата труда работников Центра проводится в соответствии с Положением об оп</w:t>
      </w:r>
      <w:r w:rsidR="000C60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лате труда МБОУ «</w:t>
      </w:r>
      <w:proofErr w:type="spellStart"/>
      <w:r w:rsidR="000C60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Саликская</w:t>
      </w:r>
      <w:proofErr w:type="spellEnd"/>
      <w:r w:rsidR="000C60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СОШ» </w:t>
      </w: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структурным подразделением которой он является.</w:t>
      </w: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34E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2E57F8" w:rsidRPr="002E57F8" w:rsidRDefault="002E57F8" w:rsidP="002E57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2</w:t>
      </w:r>
    </w:p>
    <w:p w:rsidR="002E57F8" w:rsidRPr="002E57F8" w:rsidRDefault="002E57F8" w:rsidP="002E57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График работы консультационного центра</w:t>
      </w:r>
      <w:r w:rsidRPr="002E57F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2E57F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после</w:t>
      </w:r>
      <w:r w:rsidR="000C607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дняя пятница каждого месяца с 14 до 15</w:t>
      </w:r>
      <w:r w:rsidRPr="002E57F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часов.</w:t>
      </w: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Январь</w:t>
      </w:r>
    </w:p>
    <w:p w:rsidR="002E57F8" w:rsidRPr="002E57F8" w:rsidRDefault="000C6077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 психолога</w:t>
      </w:r>
    </w:p>
    <w:p w:rsidR="002E57F8" w:rsidRPr="002E57F8" w:rsidRDefault="000C6077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Маммаядтаева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К.Г.</w:t>
      </w: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Педагог-психолог</w:t>
      </w: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Февраль</w:t>
      </w:r>
    </w:p>
    <w:p w:rsidR="002E57F8" w:rsidRPr="002E57F8" w:rsidRDefault="000C6077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 психолога</w:t>
      </w:r>
    </w:p>
    <w:p w:rsidR="002E57F8" w:rsidRPr="002E57F8" w:rsidRDefault="000C6077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Соц.педагог</w:t>
      </w:r>
      <w:proofErr w:type="spellEnd"/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Март</w:t>
      </w:r>
    </w:p>
    <w:p w:rsidR="002E57F8" w:rsidRPr="002E57F8" w:rsidRDefault="000C6077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 психолога</w:t>
      </w:r>
    </w:p>
    <w:p w:rsidR="002E57F8" w:rsidRPr="002E57F8" w:rsidRDefault="000C6077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Старшая вожатая</w:t>
      </w:r>
    </w:p>
    <w:p w:rsidR="002E57F8" w:rsidRPr="002E57F8" w:rsidRDefault="000C6077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Новрузалиева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А.Т.</w:t>
      </w: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Апрель</w:t>
      </w:r>
    </w:p>
    <w:p w:rsidR="002E57F8" w:rsidRPr="002E57F8" w:rsidRDefault="000C6077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 психолога</w:t>
      </w:r>
    </w:p>
    <w:p w:rsidR="002E57F8" w:rsidRPr="002E57F8" w:rsidRDefault="000C6077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филолог</w:t>
      </w:r>
    </w:p>
    <w:p w:rsidR="002E57F8" w:rsidRPr="002E57F8" w:rsidRDefault="000C6077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Халилова С.Д.</w:t>
      </w: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</w:t>
      </w:r>
    </w:p>
    <w:p w:rsidR="002E57F8" w:rsidRPr="002E57F8" w:rsidRDefault="000C6077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 психолога</w:t>
      </w:r>
    </w:p>
    <w:p w:rsidR="002E57F8" w:rsidRDefault="00234E18" w:rsidP="002E5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Уч.нач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.классов</w:t>
      </w:r>
      <w:proofErr w:type="spellEnd"/>
    </w:p>
    <w:p w:rsidR="00234E18" w:rsidRDefault="00234E18" w:rsidP="002E5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Мирзоева Н.Ш.</w:t>
      </w:r>
    </w:p>
    <w:p w:rsidR="00234E18" w:rsidRPr="002E57F8" w:rsidRDefault="00234E1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Июнь</w:t>
      </w: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школы</w:t>
      </w:r>
    </w:p>
    <w:p w:rsidR="002E57F8" w:rsidRPr="002E57F8" w:rsidRDefault="00234E1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Османов Я.К.</w:t>
      </w: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 директора</w:t>
      </w:r>
    </w:p>
    <w:p w:rsidR="002E57F8" w:rsidRPr="002E57F8" w:rsidRDefault="00234E1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Пирмагомедова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А.А.</w:t>
      </w: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Заместитель директора по УВР</w:t>
      </w:r>
    </w:p>
    <w:p w:rsidR="00234E18" w:rsidRDefault="00234E1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2E57F8"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юль</w:t>
      </w: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34E18"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абинет</w:t>
      </w:r>
      <w:r w:rsidR="00234E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психолога</w:t>
      </w:r>
    </w:p>
    <w:p w:rsidR="002E57F8" w:rsidRPr="002E57F8" w:rsidRDefault="00234E1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Халилова А.Я.</w:t>
      </w: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Социальный педагог</w:t>
      </w: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5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август</w:t>
      </w:r>
    </w:p>
    <w:p w:rsidR="002E57F8" w:rsidRPr="002E57F8" w:rsidRDefault="002E57F8" w:rsidP="002E5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1E86" w:rsidRDefault="00A91E86"/>
    <w:sectPr w:rsidR="00A91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A9E"/>
    <w:multiLevelType w:val="multilevel"/>
    <w:tmpl w:val="42E8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F63FD"/>
    <w:multiLevelType w:val="multilevel"/>
    <w:tmpl w:val="3610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657B"/>
    <w:multiLevelType w:val="multilevel"/>
    <w:tmpl w:val="F4DA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32EC1"/>
    <w:multiLevelType w:val="multilevel"/>
    <w:tmpl w:val="B168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55313"/>
    <w:multiLevelType w:val="multilevel"/>
    <w:tmpl w:val="77E0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459B8"/>
    <w:multiLevelType w:val="multilevel"/>
    <w:tmpl w:val="4EEE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76796"/>
    <w:multiLevelType w:val="multilevel"/>
    <w:tmpl w:val="68921B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60FF"/>
    <w:multiLevelType w:val="multilevel"/>
    <w:tmpl w:val="B1660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E526C"/>
    <w:multiLevelType w:val="multilevel"/>
    <w:tmpl w:val="983E0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A3D77"/>
    <w:multiLevelType w:val="multilevel"/>
    <w:tmpl w:val="956E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21C56"/>
    <w:multiLevelType w:val="multilevel"/>
    <w:tmpl w:val="934A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F856CE"/>
    <w:multiLevelType w:val="multilevel"/>
    <w:tmpl w:val="D208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1B7946"/>
    <w:multiLevelType w:val="multilevel"/>
    <w:tmpl w:val="735854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4E3C74"/>
    <w:multiLevelType w:val="multilevel"/>
    <w:tmpl w:val="C77EB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8F6D8B"/>
    <w:multiLevelType w:val="multilevel"/>
    <w:tmpl w:val="90B298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D24EC9"/>
    <w:multiLevelType w:val="multilevel"/>
    <w:tmpl w:val="897E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D05398"/>
    <w:multiLevelType w:val="multilevel"/>
    <w:tmpl w:val="662C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6B733E"/>
    <w:multiLevelType w:val="multilevel"/>
    <w:tmpl w:val="AAD8B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1"/>
  </w:num>
  <w:num w:numId="5">
    <w:abstractNumId w:val="7"/>
  </w:num>
  <w:num w:numId="6">
    <w:abstractNumId w:val="16"/>
  </w:num>
  <w:num w:numId="7">
    <w:abstractNumId w:val="13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9"/>
  </w:num>
  <w:num w:numId="14">
    <w:abstractNumId w:val="12"/>
  </w:num>
  <w:num w:numId="15">
    <w:abstractNumId w:val="17"/>
  </w:num>
  <w:num w:numId="16">
    <w:abstractNumId w:val="1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F8"/>
    <w:rsid w:val="000C6077"/>
    <w:rsid w:val="00234E18"/>
    <w:rsid w:val="002B64E0"/>
    <w:rsid w:val="002E57F8"/>
    <w:rsid w:val="00A9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8294"/>
  <w15:chartTrackingRefBased/>
  <w15:docId w15:val="{391ADE65-4391-47C2-B52A-532CE7F2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2021-02-10T09:25:00Z</dcterms:created>
  <dcterms:modified xsi:type="dcterms:W3CDTF">2021-02-10T10:01:00Z</dcterms:modified>
</cp:coreProperties>
</file>