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242" w:rsidRPr="00674907" w:rsidRDefault="00797242" w:rsidP="00674907">
      <w:pPr>
        <w:shd w:val="clear" w:color="auto" w:fill="FFFFFF" w:themeFill="background1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4907">
        <w:rPr>
          <w:rFonts w:ascii="Times New Roman" w:hAnsi="Times New Roman" w:cs="Times New Roman"/>
          <w:b/>
          <w:sz w:val="28"/>
          <w:szCs w:val="28"/>
        </w:rPr>
        <w:t xml:space="preserve">Отчет о проведении мероприятий </w:t>
      </w:r>
      <w:proofErr w:type="gramStart"/>
      <w:r w:rsidRPr="00674907">
        <w:rPr>
          <w:rFonts w:ascii="Times New Roman" w:hAnsi="Times New Roman" w:cs="Times New Roman"/>
          <w:b/>
          <w:sz w:val="28"/>
          <w:szCs w:val="28"/>
        </w:rPr>
        <w:t>по  Всероссийской</w:t>
      </w:r>
      <w:proofErr w:type="gramEnd"/>
      <w:r w:rsidRPr="00674907">
        <w:rPr>
          <w:rFonts w:ascii="Times New Roman" w:hAnsi="Times New Roman" w:cs="Times New Roman"/>
          <w:b/>
          <w:sz w:val="28"/>
          <w:szCs w:val="28"/>
        </w:rPr>
        <w:t xml:space="preserve"> акции «Урок цифры по теме «</w:t>
      </w:r>
      <w:r w:rsidR="00F1561C" w:rsidRPr="00F1561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kern w:val="36"/>
          <w:sz w:val="28"/>
          <w:szCs w:val="28"/>
          <w:lang w:eastAsia="ru-RU"/>
        </w:rPr>
        <w:t>Приватность в цифровом мире</w:t>
      </w:r>
      <w:r w:rsidR="00F1561C" w:rsidRPr="00674907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674907" w:rsidRPr="006749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F1561C" w:rsidRPr="00674907">
        <w:rPr>
          <w:rFonts w:ascii="Times New Roman" w:hAnsi="Times New Roman" w:cs="Times New Roman"/>
          <w:b/>
          <w:sz w:val="28"/>
          <w:szCs w:val="28"/>
        </w:rPr>
        <w:t xml:space="preserve"> в МБ</w:t>
      </w:r>
      <w:r w:rsidRPr="00674907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Pr="00674907">
        <w:rPr>
          <w:rFonts w:ascii="Times New Roman" w:hAnsi="Times New Roman" w:cs="Times New Roman"/>
          <w:b/>
          <w:sz w:val="28"/>
          <w:szCs w:val="28"/>
        </w:rPr>
        <w:t>Саликс</w:t>
      </w:r>
      <w:r w:rsidR="00F1561C" w:rsidRPr="00674907">
        <w:rPr>
          <w:rFonts w:ascii="Times New Roman" w:hAnsi="Times New Roman" w:cs="Times New Roman"/>
          <w:b/>
          <w:sz w:val="28"/>
          <w:szCs w:val="28"/>
        </w:rPr>
        <w:t>кая</w:t>
      </w:r>
      <w:proofErr w:type="spellEnd"/>
      <w:r w:rsidR="00F1561C" w:rsidRPr="00674907">
        <w:rPr>
          <w:rFonts w:ascii="Times New Roman" w:hAnsi="Times New Roman" w:cs="Times New Roman"/>
          <w:b/>
          <w:sz w:val="28"/>
          <w:szCs w:val="28"/>
        </w:rPr>
        <w:t xml:space="preserve"> СОШ имени Курбанова Я.Д.», 8-23 Февраля 2021</w:t>
      </w:r>
      <w:r w:rsidRPr="0067490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74907" w:rsidRPr="00F1561C" w:rsidRDefault="00674907" w:rsidP="00F1561C">
      <w:pPr>
        <w:shd w:val="clear" w:color="auto" w:fill="FFFFFF" w:themeFill="background1"/>
        <w:spacing w:after="0" w:line="240" w:lineRule="auto"/>
        <w:textAlignment w:val="baseline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80" w:type="dxa"/>
        <w:tblInd w:w="-808" w:type="dxa"/>
        <w:tblLook w:val="04A0" w:firstRow="1" w:lastRow="0" w:firstColumn="1" w:lastColumn="0" w:noHBand="0" w:noVBand="1"/>
      </w:tblPr>
      <w:tblGrid>
        <w:gridCol w:w="708"/>
        <w:gridCol w:w="6902"/>
        <w:gridCol w:w="1499"/>
        <w:gridCol w:w="1010"/>
        <w:gridCol w:w="6061"/>
      </w:tblGrid>
      <w:tr w:rsidR="00C40C12" w:rsidRPr="00F1561C" w:rsidTr="002A0F44">
        <w:trPr>
          <w:trHeight w:val="1005"/>
        </w:trPr>
        <w:tc>
          <w:tcPr>
            <w:tcW w:w="719" w:type="dxa"/>
          </w:tcPr>
          <w:p w:rsidR="00797242" w:rsidRPr="00F1561C" w:rsidRDefault="00797242" w:rsidP="0079724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6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797242" w:rsidRPr="00F1561C" w:rsidRDefault="00797242" w:rsidP="0079724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61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в произвольной форме (расписать о мероприятиях, датах проведения, формах проведения, о  приглашенных гостях )</w:t>
            </w:r>
          </w:p>
        </w:tc>
        <w:tc>
          <w:tcPr>
            <w:tcW w:w="1295" w:type="dxa"/>
          </w:tcPr>
          <w:p w:rsidR="00797242" w:rsidRPr="00F1561C" w:rsidRDefault="00797242" w:rsidP="0079724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6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797242" w:rsidRPr="00F1561C" w:rsidRDefault="00797242" w:rsidP="0079724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уч-ся</w:t>
            </w:r>
          </w:p>
        </w:tc>
        <w:tc>
          <w:tcPr>
            <w:tcW w:w="869" w:type="dxa"/>
          </w:tcPr>
          <w:p w:rsidR="00797242" w:rsidRPr="00F1561C" w:rsidRDefault="00797242" w:rsidP="0079724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61C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6210" w:type="dxa"/>
          </w:tcPr>
          <w:p w:rsidR="00797242" w:rsidRPr="00F1561C" w:rsidRDefault="00797242" w:rsidP="00797242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61C">
              <w:rPr>
                <w:rFonts w:ascii="Times New Roman" w:hAnsi="Times New Roman" w:cs="Times New Roman"/>
                <w:b/>
                <w:sz w:val="24"/>
                <w:szCs w:val="24"/>
              </w:rPr>
              <w:t>Фото (вставить  в эту колонку)</w:t>
            </w:r>
          </w:p>
        </w:tc>
      </w:tr>
      <w:tr w:rsidR="00781431" w:rsidRPr="00797242" w:rsidTr="008F626A">
        <w:trPr>
          <w:trHeight w:val="58"/>
        </w:trPr>
        <w:tc>
          <w:tcPr>
            <w:tcW w:w="719" w:type="dxa"/>
          </w:tcPr>
          <w:p w:rsidR="00797242" w:rsidRPr="00797242" w:rsidRDefault="0085231E" w:rsidP="00797242">
            <w:r>
              <w:t>1</w:t>
            </w:r>
          </w:p>
        </w:tc>
        <w:tc>
          <w:tcPr>
            <w:tcW w:w="7087" w:type="dxa"/>
          </w:tcPr>
          <w:p w:rsidR="00797242" w:rsidRPr="00F1561C" w:rsidRDefault="00F1561C" w:rsidP="007972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61C">
              <w:rPr>
                <w:rFonts w:ascii="Times New Roman" w:hAnsi="Times New Roman" w:cs="Times New Roman"/>
                <w:b/>
                <w:sz w:val="24"/>
                <w:szCs w:val="24"/>
              </w:rPr>
              <w:t>С 8-23 Февраля 2021</w:t>
            </w:r>
            <w:r w:rsidR="00797242" w:rsidRPr="00F15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F1561C" w:rsidRPr="00F1561C" w:rsidRDefault="00F1561C" w:rsidP="00F1561C">
            <w:pPr>
              <w:shd w:val="clear" w:color="auto" w:fill="FFFFFF" w:themeFill="background1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kern w:val="36"/>
                <w:sz w:val="24"/>
                <w:szCs w:val="24"/>
                <w:lang w:eastAsia="ru-RU"/>
              </w:rPr>
            </w:pPr>
            <w:r w:rsidRPr="00F156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2"/>
                <w:kern w:val="36"/>
                <w:sz w:val="24"/>
                <w:szCs w:val="24"/>
                <w:lang w:eastAsia="ru-RU"/>
              </w:rPr>
              <w:t>Приватность в цифровом мире</w:t>
            </w:r>
          </w:p>
          <w:p w:rsidR="00F1561C" w:rsidRPr="00F1561C" w:rsidRDefault="00F1561C" w:rsidP="00F1561C">
            <w:pPr>
              <w:shd w:val="clear" w:color="auto" w:fill="FFFFFF" w:themeFill="background1"/>
              <w:jc w:val="both"/>
              <w:textAlignment w:val="baseline"/>
              <w:rPr>
                <w:rFonts w:ascii="Times New Roman" w:eastAsia="Times New Roman" w:hAnsi="Times New Roman" w:cs="Times New Roman"/>
                <w:color w:val="FFFFFF"/>
                <w:spacing w:val="10"/>
                <w:sz w:val="24"/>
                <w:szCs w:val="24"/>
                <w:lang w:eastAsia="ru-RU"/>
              </w:rPr>
            </w:pPr>
            <w:r w:rsidRPr="00F1561C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ru-RU"/>
              </w:rPr>
              <w:t xml:space="preserve">На «Уроке цифры» по теме «Приватность в цифровом мире» ученики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ru-RU"/>
              </w:rPr>
              <w:t>познакомились</w:t>
            </w:r>
            <w:r w:rsidRPr="00F1561C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ru-RU"/>
              </w:rPr>
              <w:t xml:space="preserve"> с основами информ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ru-RU"/>
              </w:rPr>
              <w:t>ационной безопасности и овладели</w:t>
            </w:r>
            <w:r w:rsidRPr="00F1561C">
              <w:rPr>
                <w:rFonts w:ascii="Times New Roman" w:eastAsia="Times New Roman" w:hAnsi="Times New Roman" w:cs="Times New Roman"/>
                <w:color w:val="000000" w:themeColor="text1"/>
                <w:spacing w:val="10"/>
                <w:sz w:val="24"/>
                <w:szCs w:val="24"/>
                <w:lang w:eastAsia="ru-RU"/>
              </w:rPr>
              <w:t xml:space="preserve"> важным навыком 21 века — умением защищать свои персональные </w:t>
            </w:r>
            <w:r w:rsidRPr="00F1561C">
              <w:rPr>
                <w:rFonts w:ascii="Times New Roman" w:eastAsia="Times New Roman" w:hAnsi="Times New Roman" w:cs="Times New Roman"/>
                <w:color w:val="FFFFFF"/>
                <w:spacing w:val="10"/>
                <w:sz w:val="24"/>
                <w:szCs w:val="24"/>
                <w:lang w:eastAsia="ru-RU"/>
              </w:rPr>
              <w:t>дан</w:t>
            </w:r>
          </w:p>
          <w:p w:rsidR="00F1561C" w:rsidRPr="00F1561C" w:rsidRDefault="00F1561C" w:rsidP="00F1561C">
            <w:pPr>
              <w:pStyle w:val="3"/>
              <w:pBdr>
                <w:bottom w:val="single" w:sz="6" w:space="24" w:color="D1EBF8"/>
              </w:pBdr>
              <w:spacing w:befor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</w:pPr>
            <w:r w:rsidRPr="00F1561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lang w:eastAsia="ru-RU"/>
              </w:rPr>
              <w:t xml:space="preserve">Кратко об уроке     </w:t>
            </w:r>
            <w:r w:rsidRPr="00F1561C"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 xml:space="preserve">Распространение смартфонов, появление социальных сетей и других интернет-сервисов открыло для нас новые возможности: мы можем легко общаться с близкими и друзьями на большом расстоянии, делать покупки, не выходя из дома, делиться </w:t>
            </w:r>
            <w:proofErr w:type="gramStart"/>
            <w:r w:rsidRPr="00F1561C"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>информацией  и</w:t>
            </w:r>
            <w:proofErr w:type="gramEnd"/>
            <w:r w:rsidRPr="00F1561C"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 xml:space="preserve"> получать ее.</w:t>
            </w:r>
            <w:r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 xml:space="preserve"> </w:t>
            </w:r>
            <w:r w:rsidRPr="00F1561C"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 xml:space="preserve">В то же время этим могут воспользоваться и злоумышленники. Личная информация, попавшая в сеть, все чаще используется против ее владельцев в форме шантажа, </w:t>
            </w:r>
            <w:proofErr w:type="spellStart"/>
            <w:r w:rsidRPr="00F1561C"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>буллинга</w:t>
            </w:r>
            <w:proofErr w:type="spellEnd"/>
            <w:r w:rsidRPr="00F1561C"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 xml:space="preserve"> или мошенничества.</w:t>
            </w:r>
            <w:r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 xml:space="preserve"> На уроках</w:t>
            </w:r>
            <w:r w:rsidRPr="00F1561C"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>разобрали</w:t>
            </w:r>
            <w:r w:rsidRPr="00F1561C"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 xml:space="preserve"> понятия: «персональные данные», «приватность», «конфиденциальность», «</w:t>
            </w:r>
            <w:proofErr w:type="spellStart"/>
            <w:r w:rsidRPr="00F1561C"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>овершеринг</w:t>
            </w:r>
            <w:proofErr w:type="spellEnd"/>
            <w:r w:rsidRPr="00F1561C"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>», «цифровой след» и «шпи</w:t>
            </w:r>
            <w:r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>онское ПО». А также познакомились</w:t>
            </w:r>
            <w:r w:rsidRPr="00F1561C"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 xml:space="preserve"> с правилами </w:t>
            </w:r>
            <w:proofErr w:type="spellStart"/>
            <w:r w:rsidRPr="00F1561C"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>кибербезопасност</w:t>
            </w:r>
            <w:r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 xml:space="preserve">, которые помогут </w:t>
            </w:r>
            <w:proofErr w:type="gramStart"/>
            <w:r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 xml:space="preserve">защитить </w:t>
            </w:r>
            <w:r w:rsidRPr="00F1561C"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 xml:space="preserve"> данные</w:t>
            </w:r>
            <w:proofErr w:type="gramEnd"/>
            <w:r w:rsidRPr="00F1561C">
              <w:rPr>
                <w:rFonts w:ascii="Times New Roman" w:eastAsia="Times New Roman" w:hAnsi="Times New Roman" w:cs="Times New Roman"/>
                <w:color w:val="202020"/>
                <w:spacing w:val="10"/>
                <w:lang w:eastAsia="ru-RU"/>
              </w:rPr>
              <w:t>. </w:t>
            </w:r>
          </w:p>
          <w:p w:rsidR="0085231E" w:rsidRPr="00F1561C" w:rsidRDefault="00F1561C" w:rsidP="00F1561C">
            <w:pPr>
              <w:shd w:val="clear" w:color="auto" w:fill="FFFFFF" w:themeFill="background1"/>
              <w:spacing w:before="300" w:after="525" w:line="46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561C">
              <w:rPr>
                <w:rFonts w:ascii="Times New Roman" w:eastAsia="Times New Roman" w:hAnsi="Times New Roman" w:cs="Times New Roman"/>
                <w:color w:val="FFFFFF"/>
                <w:spacing w:val="10"/>
                <w:sz w:val="24"/>
                <w:szCs w:val="24"/>
                <w:lang w:eastAsia="ru-RU"/>
              </w:rPr>
              <w:t>.</w:t>
            </w:r>
            <w:r w:rsidR="0085231E" w:rsidRPr="00F156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остями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были учителя МБ</w:t>
            </w:r>
            <w:r w:rsidR="0085231E" w:rsidRPr="00F1561C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85231E" w:rsidRPr="00F1561C">
              <w:rPr>
                <w:rFonts w:ascii="Times New Roman" w:hAnsi="Times New Roman" w:cs="Times New Roman"/>
                <w:sz w:val="24"/>
                <w:szCs w:val="24"/>
              </w:rPr>
              <w:t>Саликская</w:t>
            </w:r>
            <w:proofErr w:type="spellEnd"/>
            <w:r w:rsidR="0085231E" w:rsidRPr="00F1561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85231E" w:rsidRPr="00797242" w:rsidRDefault="0085231E" w:rsidP="0085231E"/>
        </w:tc>
        <w:tc>
          <w:tcPr>
            <w:tcW w:w="1295" w:type="dxa"/>
          </w:tcPr>
          <w:p w:rsidR="00797242" w:rsidRPr="00797242" w:rsidRDefault="00337DA0" w:rsidP="00797242">
            <w:r>
              <w:t>46</w:t>
            </w:r>
            <w:bookmarkStart w:id="0" w:name="_GoBack"/>
            <w:bookmarkEnd w:id="0"/>
          </w:p>
        </w:tc>
        <w:tc>
          <w:tcPr>
            <w:tcW w:w="869" w:type="dxa"/>
          </w:tcPr>
          <w:p w:rsidR="00797242" w:rsidRPr="00797242" w:rsidRDefault="00781431" w:rsidP="00797242">
            <w:r>
              <w:t>6</w:t>
            </w:r>
            <w:r w:rsidR="00674907">
              <w:t>-11</w:t>
            </w:r>
          </w:p>
        </w:tc>
        <w:tc>
          <w:tcPr>
            <w:tcW w:w="6210" w:type="dxa"/>
          </w:tcPr>
          <w:p w:rsidR="00797242" w:rsidRDefault="00C40C12" w:rsidP="00797242">
            <w:r>
              <w:rPr>
                <w:noProof/>
                <w:lang w:eastAsia="ru-RU"/>
              </w:rPr>
              <w:drawing>
                <wp:inline distT="0" distB="0" distL="0" distR="0">
                  <wp:extent cx="1634250" cy="1226677"/>
                  <wp:effectExtent l="0" t="0" r="4445" b="0"/>
                  <wp:docPr id="9" name="Рисунок 9" descr="C:\Users\Sony\AppData\Local\Temp\Rar$DRa8132.20655\IMG_20210216_134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ny\AppData\Local\Temp\Rar$DRa8132.20655\IMG_20210216_134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310" cy="123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61160" cy="1246876"/>
                  <wp:effectExtent l="0" t="0" r="0" b="0"/>
                  <wp:docPr id="10" name="Рисунок 10" descr="C:\Users\Sony\AppData\Local\Temp\Rar$DRa8132.24175\IMG_20210216_1354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ony\AppData\Local\Temp\Rar$DRa8132.24175\IMG_20210216_1354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751" cy="1251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4907" w:rsidRPr="008F626A">
              <w:rPr>
                <w:noProof/>
                <w:lang w:eastAsia="ru-RU"/>
              </w:rPr>
              <w:drawing>
                <wp:inline distT="0" distB="0" distL="0" distR="0" wp14:anchorId="0B047C02" wp14:editId="46160037">
                  <wp:extent cx="1036320" cy="1381496"/>
                  <wp:effectExtent l="0" t="0" r="0" b="9525"/>
                  <wp:docPr id="8" name="Рисунок 8" descr="C:\Users\Sony\Desktop\IMG_20191130_0954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ony\Desktop\IMG_20191130_0954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45086" cy="1393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1431" w:rsidRPr="008F626A">
              <w:rPr>
                <w:noProof/>
                <w:lang w:eastAsia="ru-RU"/>
              </w:rPr>
              <w:drawing>
                <wp:inline distT="0" distB="0" distL="0" distR="0" wp14:anchorId="5FD705CE" wp14:editId="57069297">
                  <wp:extent cx="1005840" cy="1340861"/>
                  <wp:effectExtent l="0" t="0" r="3810" b="0"/>
                  <wp:docPr id="6" name="Рисунок 6" descr="C:\Users\Sony\Desktop\IMG_20191130_091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ony\Desktop\IMG_20191130_091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840" cy="1352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1431">
              <w:rPr>
                <w:noProof/>
                <w:lang w:eastAsia="ru-RU"/>
              </w:rPr>
              <w:drawing>
                <wp:inline distT="0" distB="0" distL="0" distR="0" wp14:anchorId="6CB3A74D" wp14:editId="43262EA8">
                  <wp:extent cx="441960" cy="589913"/>
                  <wp:effectExtent l="0" t="0" r="0" b="1270"/>
                  <wp:docPr id="14" name="Рисунок 14" descr="C:\Users\Sony\AppData\Local\Temp\Rar$DRa8132.37593\IMG_20210217_210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ny\AppData\Local\Temp\Rar$DRa8132.37593\IMG_20210217_210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338" cy="593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1431">
              <w:rPr>
                <w:noProof/>
                <w:lang w:eastAsia="ru-RU"/>
              </w:rPr>
              <w:drawing>
                <wp:inline distT="0" distB="0" distL="0" distR="0" wp14:anchorId="27877643" wp14:editId="12D09EF7">
                  <wp:extent cx="455859" cy="608464"/>
                  <wp:effectExtent l="0" t="0" r="1905" b="1270"/>
                  <wp:docPr id="15" name="Рисунок 15" descr="C:\Users\Sony\AppData\Local\Temp\Rar$DRa8132.39689\IMG_20210217_2101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ony\AppData\Local\Temp\Rar$DRa8132.39689\IMG_20210217_2101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20" cy="61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1431">
              <w:rPr>
                <w:noProof/>
                <w:lang w:eastAsia="ru-RU"/>
              </w:rPr>
              <w:drawing>
                <wp:inline distT="0" distB="0" distL="0" distR="0" wp14:anchorId="671397A8" wp14:editId="75ADF533">
                  <wp:extent cx="447671" cy="597535"/>
                  <wp:effectExtent l="0" t="0" r="0" b="0"/>
                  <wp:docPr id="20" name="Рисунок 20" descr="C:\Users\Sony\AppData\Local\Temp\Rar$DRa8132.4618\IMG_20210217_2104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ony\AppData\Local\Temp\Rar$DRa8132.4618\IMG_20210217_2104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805" cy="600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626A" w:rsidRDefault="008F626A" w:rsidP="00797242"/>
          <w:p w:rsidR="008F626A" w:rsidRDefault="00C40C12" w:rsidP="00797242">
            <w:r>
              <w:rPr>
                <w:noProof/>
                <w:lang w:eastAsia="ru-RU"/>
              </w:rPr>
              <w:drawing>
                <wp:inline distT="0" distB="0" distL="0" distR="0">
                  <wp:extent cx="998220" cy="1332390"/>
                  <wp:effectExtent l="0" t="0" r="0" b="1270"/>
                  <wp:docPr id="11" name="Рисунок 11" descr="C:\Users\Sony\AppData\Local\Temp\Rar$DRa8132.27998\IMG_20210217_0857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ony\AppData\Local\Temp\Rar$DRa8132.27998\IMG_20210217_0857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302" cy="1337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1431">
              <w:rPr>
                <w:noProof/>
                <w:lang w:eastAsia="ru-RU"/>
              </w:rPr>
              <w:drawing>
                <wp:inline distT="0" distB="0" distL="0" distR="0" wp14:anchorId="334CE7BA" wp14:editId="2862AB3B">
                  <wp:extent cx="548579" cy="732223"/>
                  <wp:effectExtent l="0" t="0" r="4445" b="0"/>
                  <wp:docPr id="13" name="Рисунок 13" descr="C:\Users\Sony\AppData\Local\Temp\Rar$DRa8132.34555\IMG_20210217_210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ony\AppData\Local\Temp\Rar$DRa8132.34555\IMG_20210217_2101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595" cy="736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1431">
              <w:rPr>
                <w:noProof/>
                <w:lang w:eastAsia="ru-RU"/>
              </w:rPr>
              <w:drawing>
                <wp:inline distT="0" distB="0" distL="0" distR="0" wp14:anchorId="38386C19" wp14:editId="6797DBF6">
                  <wp:extent cx="550907" cy="735330"/>
                  <wp:effectExtent l="0" t="0" r="1905" b="7620"/>
                  <wp:docPr id="16" name="Рисунок 16" descr="C:\Users\Sony\AppData\Local\Temp\Rar$DRa8132.42955\IMG_20210217_2102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ony\AppData\Local\Temp\Rar$DRa8132.42955\IMG_20210217_2102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975" cy="73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1431">
              <w:rPr>
                <w:noProof/>
                <w:lang w:eastAsia="ru-RU"/>
              </w:rPr>
              <w:drawing>
                <wp:inline distT="0" distB="0" distL="0" distR="0" wp14:anchorId="4800E99A" wp14:editId="660E9003">
                  <wp:extent cx="551381" cy="735965"/>
                  <wp:effectExtent l="0" t="0" r="1270" b="6985"/>
                  <wp:docPr id="17" name="Рисунок 17" descr="C:\Users\Sony\AppData\Local\Temp\Rar$DRa8132.46076\IMG_20210217_2103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ony\AppData\Local\Temp\Rar$DRa8132.46076\IMG_20210217_2103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1" cy="740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1431">
              <w:rPr>
                <w:noProof/>
                <w:lang w:eastAsia="ru-RU"/>
              </w:rPr>
              <w:drawing>
                <wp:inline distT="0" distB="0" distL="0" distR="0" wp14:anchorId="45B99044" wp14:editId="7AE05332">
                  <wp:extent cx="397647" cy="530765"/>
                  <wp:effectExtent l="0" t="0" r="2540" b="3175"/>
                  <wp:docPr id="19" name="Рисунок 19" descr="C:\Users\Sony\AppData\Local\Temp\Rar$DRa8132.1940\IMG_20210217_210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ony\AppData\Local\Temp\Rar$DRa8132.1940\IMG_20210217_210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95" cy="53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1431">
              <w:rPr>
                <w:noProof/>
                <w:lang w:eastAsia="ru-RU"/>
              </w:rPr>
              <w:drawing>
                <wp:inline distT="0" distB="0" distL="0" distR="0" wp14:anchorId="787C285B" wp14:editId="4E251096">
                  <wp:extent cx="380416" cy="507766"/>
                  <wp:effectExtent l="0" t="0" r="635" b="6985"/>
                  <wp:docPr id="18" name="Рисунок 18" descr="C:\Users\Sony\AppData\Local\Temp\Rar$DRa8132.48972\IMG_20210217_2103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ony\AppData\Local\Temp\Rar$DRa8132.48972\IMG_20210217_2103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033" cy="50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0C12" w:rsidRDefault="00C40C12" w:rsidP="00797242"/>
          <w:p w:rsidR="00C40C12" w:rsidRDefault="00C40C12" w:rsidP="00797242"/>
          <w:p w:rsidR="008F626A" w:rsidRPr="00797242" w:rsidRDefault="008F626A" w:rsidP="00797242"/>
        </w:tc>
      </w:tr>
    </w:tbl>
    <w:p w:rsidR="00FE099E" w:rsidRDefault="00FE099E"/>
    <w:sectPr w:rsidR="00FE099E" w:rsidSect="00674907">
      <w:pgSz w:w="16838" w:h="11906" w:orient="landscape"/>
      <w:pgMar w:top="426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42"/>
    <w:rsid w:val="000248C9"/>
    <w:rsid w:val="00033D0D"/>
    <w:rsid w:val="0003479A"/>
    <w:rsid w:val="00041E3D"/>
    <w:rsid w:val="000543EA"/>
    <w:rsid w:val="00067E8B"/>
    <w:rsid w:val="00071D3E"/>
    <w:rsid w:val="00080316"/>
    <w:rsid w:val="000979A8"/>
    <w:rsid w:val="000A1A1B"/>
    <w:rsid w:val="000A7B12"/>
    <w:rsid w:val="000B08DD"/>
    <w:rsid w:val="000B1694"/>
    <w:rsid w:val="000B6307"/>
    <w:rsid w:val="000C63EE"/>
    <w:rsid w:val="000D15C8"/>
    <w:rsid w:val="000F42CA"/>
    <w:rsid w:val="000F5A7D"/>
    <w:rsid w:val="001024E7"/>
    <w:rsid w:val="001218D1"/>
    <w:rsid w:val="00123F4E"/>
    <w:rsid w:val="00124C17"/>
    <w:rsid w:val="001415FE"/>
    <w:rsid w:val="00142489"/>
    <w:rsid w:val="00152CF4"/>
    <w:rsid w:val="00154559"/>
    <w:rsid w:val="001910B0"/>
    <w:rsid w:val="001B4528"/>
    <w:rsid w:val="001B45D7"/>
    <w:rsid w:val="001B7D00"/>
    <w:rsid w:val="001C335B"/>
    <w:rsid w:val="001C351C"/>
    <w:rsid w:val="001D1C77"/>
    <w:rsid w:val="001D424B"/>
    <w:rsid w:val="00201A98"/>
    <w:rsid w:val="00202629"/>
    <w:rsid w:val="00202AC2"/>
    <w:rsid w:val="00204551"/>
    <w:rsid w:val="00205697"/>
    <w:rsid w:val="00214EE2"/>
    <w:rsid w:val="00234FD2"/>
    <w:rsid w:val="00271655"/>
    <w:rsid w:val="002846BD"/>
    <w:rsid w:val="00293EF2"/>
    <w:rsid w:val="002976FE"/>
    <w:rsid w:val="002A151B"/>
    <w:rsid w:val="002B22D2"/>
    <w:rsid w:val="002B67B3"/>
    <w:rsid w:val="002F5F6F"/>
    <w:rsid w:val="00301EF1"/>
    <w:rsid w:val="003169E3"/>
    <w:rsid w:val="00320863"/>
    <w:rsid w:val="0032304C"/>
    <w:rsid w:val="00325367"/>
    <w:rsid w:val="00326DAD"/>
    <w:rsid w:val="00331661"/>
    <w:rsid w:val="0033325D"/>
    <w:rsid w:val="00337CE9"/>
    <w:rsid w:val="00337DA0"/>
    <w:rsid w:val="00344C33"/>
    <w:rsid w:val="003462CB"/>
    <w:rsid w:val="003579EB"/>
    <w:rsid w:val="00363AC2"/>
    <w:rsid w:val="00370DD8"/>
    <w:rsid w:val="00372DD0"/>
    <w:rsid w:val="00394CD2"/>
    <w:rsid w:val="00395D0C"/>
    <w:rsid w:val="003B5865"/>
    <w:rsid w:val="003C0ECF"/>
    <w:rsid w:val="003C3DD8"/>
    <w:rsid w:val="003D0B81"/>
    <w:rsid w:val="003E662A"/>
    <w:rsid w:val="003E6829"/>
    <w:rsid w:val="003F1251"/>
    <w:rsid w:val="003F59C6"/>
    <w:rsid w:val="003F65E3"/>
    <w:rsid w:val="0041649F"/>
    <w:rsid w:val="00421B12"/>
    <w:rsid w:val="00425AA8"/>
    <w:rsid w:val="0042780F"/>
    <w:rsid w:val="00433C30"/>
    <w:rsid w:val="00446FCC"/>
    <w:rsid w:val="0046771C"/>
    <w:rsid w:val="00486F9F"/>
    <w:rsid w:val="00490E9D"/>
    <w:rsid w:val="004A2E0B"/>
    <w:rsid w:val="004A6A6A"/>
    <w:rsid w:val="004A6A92"/>
    <w:rsid w:val="004A7344"/>
    <w:rsid w:val="004B79E6"/>
    <w:rsid w:val="00523FFD"/>
    <w:rsid w:val="00530A69"/>
    <w:rsid w:val="00552018"/>
    <w:rsid w:val="00573C55"/>
    <w:rsid w:val="00574B4B"/>
    <w:rsid w:val="00581C6A"/>
    <w:rsid w:val="005A0DA4"/>
    <w:rsid w:val="005B4AE3"/>
    <w:rsid w:val="005B6C1B"/>
    <w:rsid w:val="005C5AB9"/>
    <w:rsid w:val="005E39AC"/>
    <w:rsid w:val="005F0100"/>
    <w:rsid w:val="005F27D8"/>
    <w:rsid w:val="005F381C"/>
    <w:rsid w:val="00604824"/>
    <w:rsid w:val="00621A25"/>
    <w:rsid w:val="006226C3"/>
    <w:rsid w:val="006239E0"/>
    <w:rsid w:val="00632D95"/>
    <w:rsid w:val="006437D5"/>
    <w:rsid w:val="00670343"/>
    <w:rsid w:val="00674907"/>
    <w:rsid w:val="006B263D"/>
    <w:rsid w:val="006C176E"/>
    <w:rsid w:val="006D22A3"/>
    <w:rsid w:val="006D37CB"/>
    <w:rsid w:val="006E4F3C"/>
    <w:rsid w:val="006E6B4C"/>
    <w:rsid w:val="006F07EB"/>
    <w:rsid w:val="006F675A"/>
    <w:rsid w:val="007003FC"/>
    <w:rsid w:val="00706851"/>
    <w:rsid w:val="007159D1"/>
    <w:rsid w:val="00716EC9"/>
    <w:rsid w:val="00730C03"/>
    <w:rsid w:val="00736166"/>
    <w:rsid w:val="00741845"/>
    <w:rsid w:val="00746E77"/>
    <w:rsid w:val="00753578"/>
    <w:rsid w:val="00754DBF"/>
    <w:rsid w:val="00763822"/>
    <w:rsid w:val="00766FBD"/>
    <w:rsid w:val="00773867"/>
    <w:rsid w:val="00780574"/>
    <w:rsid w:val="00781431"/>
    <w:rsid w:val="0078560A"/>
    <w:rsid w:val="0079173B"/>
    <w:rsid w:val="00797242"/>
    <w:rsid w:val="007A0705"/>
    <w:rsid w:val="007A25EA"/>
    <w:rsid w:val="007B049A"/>
    <w:rsid w:val="007B406F"/>
    <w:rsid w:val="007B510A"/>
    <w:rsid w:val="007B5242"/>
    <w:rsid w:val="007B581C"/>
    <w:rsid w:val="007B774B"/>
    <w:rsid w:val="007D1587"/>
    <w:rsid w:val="007F14CA"/>
    <w:rsid w:val="007F292A"/>
    <w:rsid w:val="007F5602"/>
    <w:rsid w:val="007F74FE"/>
    <w:rsid w:val="00822587"/>
    <w:rsid w:val="00834E69"/>
    <w:rsid w:val="00837BEE"/>
    <w:rsid w:val="00843238"/>
    <w:rsid w:val="008436EE"/>
    <w:rsid w:val="0085231E"/>
    <w:rsid w:val="00853DEF"/>
    <w:rsid w:val="00864254"/>
    <w:rsid w:val="00864BE1"/>
    <w:rsid w:val="00865AE3"/>
    <w:rsid w:val="00865AFC"/>
    <w:rsid w:val="00883925"/>
    <w:rsid w:val="00884555"/>
    <w:rsid w:val="008A4830"/>
    <w:rsid w:val="008C3F88"/>
    <w:rsid w:val="008C5BD9"/>
    <w:rsid w:val="008D0AB3"/>
    <w:rsid w:val="008E3471"/>
    <w:rsid w:val="008F064A"/>
    <w:rsid w:val="008F626A"/>
    <w:rsid w:val="009016DA"/>
    <w:rsid w:val="00903825"/>
    <w:rsid w:val="00913C27"/>
    <w:rsid w:val="00934F3B"/>
    <w:rsid w:val="00941528"/>
    <w:rsid w:val="00946BF3"/>
    <w:rsid w:val="00952EF2"/>
    <w:rsid w:val="00957A83"/>
    <w:rsid w:val="009601CD"/>
    <w:rsid w:val="00964B34"/>
    <w:rsid w:val="00964E7C"/>
    <w:rsid w:val="00966B70"/>
    <w:rsid w:val="00966FF5"/>
    <w:rsid w:val="009969F3"/>
    <w:rsid w:val="009A536F"/>
    <w:rsid w:val="009A5EC7"/>
    <w:rsid w:val="009A7AAF"/>
    <w:rsid w:val="009B7E74"/>
    <w:rsid w:val="009C0247"/>
    <w:rsid w:val="009C3826"/>
    <w:rsid w:val="009C59FA"/>
    <w:rsid w:val="009E58D6"/>
    <w:rsid w:val="009E5EC9"/>
    <w:rsid w:val="009E7894"/>
    <w:rsid w:val="009F1240"/>
    <w:rsid w:val="009F3D70"/>
    <w:rsid w:val="00A010FC"/>
    <w:rsid w:val="00A240AC"/>
    <w:rsid w:val="00A25A87"/>
    <w:rsid w:val="00A41D40"/>
    <w:rsid w:val="00A5475B"/>
    <w:rsid w:val="00A5701A"/>
    <w:rsid w:val="00A7143E"/>
    <w:rsid w:val="00A800FD"/>
    <w:rsid w:val="00A9219C"/>
    <w:rsid w:val="00AC120C"/>
    <w:rsid w:val="00AC1D88"/>
    <w:rsid w:val="00AE6EE6"/>
    <w:rsid w:val="00AF0B85"/>
    <w:rsid w:val="00B11CBC"/>
    <w:rsid w:val="00B14E00"/>
    <w:rsid w:val="00B20118"/>
    <w:rsid w:val="00B20184"/>
    <w:rsid w:val="00B221A6"/>
    <w:rsid w:val="00B414B8"/>
    <w:rsid w:val="00B45DF9"/>
    <w:rsid w:val="00B54BD5"/>
    <w:rsid w:val="00B675C0"/>
    <w:rsid w:val="00B70689"/>
    <w:rsid w:val="00B809AA"/>
    <w:rsid w:val="00B93E79"/>
    <w:rsid w:val="00BA06DD"/>
    <w:rsid w:val="00BA6CAF"/>
    <w:rsid w:val="00BC3406"/>
    <w:rsid w:val="00BC6165"/>
    <w:rsid w:val="00BD425A"/>
    <w:rsid w:val="00BD7B38"/>
    <w:rsid w:val="00BE6E79"/>
    <w:rsid w:val="00BF7ECD"/>
    <w:rsid w:val="00C00176"/>
    <w:rsid w:val="00C13FC3"/>
    <w:rsid w:val="00C33CA8"/>
    <w:rsid w:val="00C40C12"/>
    <w:rsid w:val="00C428D3"/>
    <w:rsid w:val="00C42B78"/>
    <w:rsid w:val="00C5163A"/>
    <w:rsid w:val="00C53D90"/>
    <w:rsid w:val="00C545BB"/>
    <w:rsid w:val="00C647E3"/>
    <w:rsid w:val="00C71062"/>
    <w:rsid w:val="00C867BE"/>
    <w:rsid w:val="00C90A93"/>
    <w:rsid w:val="00CA0799"/>
    <w:rsid w:val="00CA223B"/>
    <w:rsid w:val="00CB2AF9"/>
    <w:rsid w:val="00CC124D"/>
    <w:rsid w:val="00D04799"/>
    <w:rsid w:val="00D05AA7"/>
    <w:rsid w:val="00D078AE"/>
    <w:rsid w:val="00D20D23"/>
    <w:rsid w:val="00D22B21"/>
    <w:rsid w:val="00D32D25"/>
    <w:rsid w:val="00D40E3F"/>
    <w:rsid w:val="00D603B7"/>
    <w:rsid w:val="00D67DA0"/>
    <w:rsid w:val="00D704A2"/>
    <w:rsid w:val="00D81392"/>
    <w:rsid w:val="00D84ED8"/>
    <w:rsid w:val="00D90B35"/>
    <w:rsid w:val="00D9721B"/>
    <w:rsid w:val="00DA464F"/>
    <w:rsid w:val="00DB30FB"/>
    <w:rsid w:val="00DD2D59"/>
    <w:rsid w:val="00DD3A62"/>
    <w:rsid w:val="00DD4290"/>
    <w:rsid w:val="00DE7C7B"/>
    <w:rsid w:val="00E118E6"/>
    <w:rsid w:val="00E143DA"/>
    <w:rsid w:val="00E15AAA"/>
    <w:rsid w:val="00E22B09"/>
    <w:rsid w:val="00E4533B"/>
    <w:rsid w:val="00E45466"/>
    <w:rsid w:val="00E46438"/>
    <w:rsid w:val="00E50C4E"/>
    <w:rsid w:val="00E602EB"/>
    <w:rsid w:val="00E6089C"/>
    <w:rsid w:val="00E60972"/>
    <w:rsid w:val="00E77113"/>
    <w:rsid w:val="00E86A34"/>
    <w:rsid w:val="00E92671"/>
    <w:rsid w:val="00EA1826"/>
    <w:rsid w:val="00EA2243"/>
    <w:rsid w:val="00EB5D9C"/>
    <w:rsid w:val="00EC064B"/>
    <w:rsid w:val="00EC371A"/>
    <w:rsid w:val="00EC73D4"/>
    <w:rsid w:val="00EC7FB7"/>
    <w:rsid w:val="00ED7BBE"/>
    <w:rsid w:val="00F00D79"/>
    <w:rsid w:val="00F054E7"/>
    <w:rsid w:val="00F05E43"/>
    <w:rsid w:val="00F1561C"/>
    <w:rsid w:val="00F3100C"/>
    <w:rsid w:val="00F31CED"/>
    <w:rsid w:val="00F331D3"/>
    <w:rsid w:val="00F40DAB"/>
    <w:rsid w:val="00F432F2"/>
    <w:rsid w:val="00F54AFB"/>
    <w:rsid w:val="00F62FC6"/>
    <w:rsid w:val="00F7207D"/>
    <w:rsid w:val="00FA24C8"/>
    <w:rsid w:val="00FC5D48"/>
    <w:rsid w:val="00FE099E"/>
    <w:rsid w:val="00FF02DE"/>
    <w:rsid w:val="00FF1C96"/>
    <w:rsid w:val="00FF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6B11"/>
  <w15:chartTrackingRefBased/>
  <w15:docId w15:val="{9C15414F-8393-4C31-9B4C-867EC6BC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F156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2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79724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rsid w:val="00F156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2020-02-17T13:22:00Z</dcterms:created>
  <dcterms:modified xsi:type="dcterms:W3CDTF">2021-02-24T08:06:00Z</dcterms:modified>
</cp:coreProperties>
</file>