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793" w:rsidRDefault="00272793" w:rsidP="008A6CBE">
      <w:pPr>
        <w:spacing w:after="0" w:line="240" w:lineRule="auto"/>
        <w:jc w:val="center"/>
        <w:rPr>
          <w:rFonts w:ascii="Times New Roman" w:eastAsia="DejaVu Sans" w:hAnsi="Times New Roman" w:cs="DejaVu Sans"/>
          <w:b/>
          <w:color w:val="000000"/>
          <w:sz w:val="24"/>
          <w:szCs w:val="28"/>
        </w:rPr>
      </w:pPr>
    </w:p>
    <w:p w:rsidR="00272793" w:rsidRDefault="00272793" w:rsidP="008A6CBE">
      <w:pPr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DejaVu Sans" w:hAnsi="Times New Roman" w:cs="DejaVu Sans"/>
          <w:b/>
          <w:color w:val="000000"/>
          <w:sz w:val="24"/>
          <w:szCs w:val="28"/>
        </w:rPr>
      </w:pPr>
      <w:r w:rsidRPr="00272793">
        <w:rPr>
          <w:rFonts w:ascii="Times New Roman" w:eastAsia="DejaVu Sans" w:hAnsi="Times New Roman" w:cs="DejaVu Sans"/>
          <w:b/>
          <w:color w:val="000000"/>
          <w:sz w:val="24"/>
          <w:szCs w:val="28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5" o:title=""/>
          </v:shape>
          <o:OLEObject Type="Embed" ProgID="AcroExch.Document.DC" ShapeID="_x0000_i1025" DrawAspect="Content" ObjectID="_1700604166" r:id="rId6"/>
        </w:object>
      </w:r>
    </w:p>
    <w:p w:rsidR="00272793" w:rsidRDefault="00272793" w:rsidP="008A6CBE">
      <w:pPr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DejaVu Sans" w:hAnsi="Times New Roman" w:cs="DejaVu Sans"/>
          <w:b/>
          <w:color w:val="000000"/>
          <w:sz w:val="24"/>
          <w:szCs w:val="28"/>
        </w:rPr>
      </w:pPr>
    </w:p>
    <w:p w:rsidR="00272793" w:rsidRDefault="00272793" w:rsidP="008A6CBE">
      <w:pPr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DejaVu Sans" w:hAnsi="Times New Roman" w:cs="DejaVu Sans"/>
          <w:b/>
          <w:color w:val="000000"/>
          <w:sz w:val="24"/>
          <w:szCs w:val="28"/>
        </w:rPr>
      </w:pPr>
    </w:p>
    <w:p w:rsidR="00272793" w:rsidRDefault="00272793" w:rsidP="008A6CBE">
      <w:pPr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DejaVu Sans" w:hAnsi="Times New Roman" w:cs="DejaVu Sans"/>
          <w:b/>
          <w:color w:val="000000"/>
          <w:sz w:val="24"/>
          <w:szCs w:val="28"/>
        </w:rPr>
      </w:pPr>
    </w:p>
    <w:p w:rsidR="00272793" w:rsidRDefault="00272793" w:rsidP="008A6CBE">
      <w:pPr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DejaVu Sans" w:hAnsi="Times New Roman" w:cs="DejaVu Sans"/>
          <w:b/>
          <w:color w:val="000000"/>
          <w:sz w:val="24"/>
          <w:szCs w:val="28"/>
        </w:rPr>
      </w:pPr>
    </w:p>
    <w:p w:rsidR="00272793" w:rsidRDefault="00272793" w:rsidP="008A6CBE">
      <w:pPr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DejaVu Sans" w:hAnsi="Times New Roman" w:cs="DejaVu Sans"/>
          <w:b/>
          <w:color w:val="000000"/>
          <w:sz w:val="24"/>
          <w:szCs w:val="28"/>
        </w:rPr>
      </w:pPr>
    </w:p>
    <w:p w:rsidR="00272793" w:rsidRDefault="00272793" w:rsidP="008A6CBE">
      <w:pPr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DejaVu Sans" w:hAnsi="Times New Roman" w:cs="DejaVu Sans"/>
          <w:b/>
          <w:color w:val="000000"/>
          <w:sz w:val="24"/>
          <w:szCs w:val="28"/>
        </w:rPr>
      </w:pPr>
    </w:p>
    <w:p w:rsidR="008A6CBE" w:rsidRDefault="008A6CBE" w:rsidP="008A6CBE">
      <w:pPr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DejaVu Sans" w:hAnsi="Times New Roman" w:cs="DejaVu Sans"/>
          <w:b/>
          <w:color w:val="000000"/>
          <w:sz w:val="24"/>
          <w:szCs w:val="28"/>
        </w:rPr>
      </w:pPr>
      <w:r>
        <w:rPr>
          <w:rFonts w:ascii="Times New Roman" w:eastAsia="DejaVu Sans" w:hAnsi="Times New Roman" w:cs="DejaVu Sans"/>
          <w:noProof/>
          <w:color w:val="000000"/>
          <w:szCs w:val="24"/>
        </w:rPr>
        <w:lastRenderedPageBreak/>
        <w:drawing>
          <wp:inline distT="0" distB="0" distL="0" distR="0">
            <wp:extent cx="723900" cy="739140"/>
            <wp:effectExtent l="0" t="0" r="0" b="3810"/>
            <wp:docPr id="1" name="Рисунок 1" descr="http://proho.ru/uploads/images/m/d/k/mdk_dagestan_dagestanskaja_lezg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oho.ru/uploads/images/m/d/k/mdk_dagestan_dagestanskaja_lezgin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CBE" w:rsidRDefault="008A6CBE" w:rsidP="008A6CBE">
      <w:pPr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DejaVu Sans"/>
          <w:b/>
          <w:color w:val="000000"/>
          <w:sz w:val="24"/>
          <w:szCs w:val="24"/>
        </w:rPr>
      </w:pPr>
      <w:r>
        <w:rPr>
          <w:rFonts w:ascii="Times New Roman" w:eastAsia="DejaVu Sans" w:hAnsi="Times New Roman" w:cs="DejaVu Sans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8A6CBE" w:rsidRDefault="008A6CBE" w:rsidP="008A6CBE">
      <w:pPr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DejaVu Sans" w:hAnsi="Times New Roman" w:cs="DejaVu Sans"/>
          <w:b/>
          <w:color w:val="000000"/>
          <w:sz w:val="24"/>
          <w:szCs w:val="24"/>
        </w:rPr>
      </w:pPr>
      <w:r>
        <w:rPr>
          <w:rFonts w:ascii="Times New Roman" w:eastAsia="DejaVu Sans" w:hAnsi="Times New Roman" w:cs="DejaVu Sans"/>
          <w:b/>
          <w:color w:val="000000"/>
          <w:sz w:val="24"/>
          <w:szCs w:val="24"/>
        </w:rPr>
        <w:t>«САЛИКСКАЯ СРЕДНЯЯ ОБЩЕОБРАЗОВАТЕЛЬНАЯ ШКОЛА                                                ИМЕНИ КУРБАНОВА ЯКУБА ДЖАМАЛОВИЧА»</w:t>
      </w:r>
    </w:p>
    <w:p w:rsidR="008A6CBE" w:rsidRDefault="00F917A8" w:rsidP="008A6CB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DejaVu Sans" w:hAnsi="Times New Roman" w:cs="DejaVu Sans"/>
          <w:b/>
          <w:color w:val="000000"/>
          <w:sz w:val="24"/>
          <w:szCs w:val="24"/>
        </w:rPr>
      </w:pPr>
      <w:r w:rsidRPr="00F917A8">
        <w:rPr>
          <w:rFonts w:ascii="Calibri" w:eastAsia="Calibri" w:hAnsi="Calibri" w:cs="Times New Roman"/>
          <w:noProof/>
        </w:rPr>
        <w:pict>
          <v:line id="Прямая соединительная линия 2" o:spid="_x0000_s1026" style="position:absolute;left:0;text-align:left;z-index:251659264;visibility:visible;mso-wrap-distance-top:-6e-5mm;mso-wrap-distance-bottom:-6e-5mm" from="-5.85pt,8.9pt" to="479.0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" strokeweight="2pt">
            <v:shadow on="t" color="black" opacity="24903f" origin=",.5" offset="0,.55556mm"/>
          </v:line>
        </w:pict>
      </w:r>
    </w:p>
    <w:p w:rsidR="008A6CBE" w:rsidRDefault="008A6CBE" w:rsidP="008A6CB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DejaVu Sans" w:hAnsi="Times New Roman" w:cs="DejaVu Sans"/>
          <w:b/>
          <w:color w:val="000000"/>
          <w:sz w:val="24"/>
          <w:szCs w:val="24"/>
        </w:rPr>
      </w:pPr>
      <w:proofErr w:type="spellStart"/>
      <w:r>
        <w:rPr>
          <w:rFonts w:ascii="Times New Roman" w:eastAsia="DejaVu Sans" w:hAnsi="Times New Roman" w:cs="DejaVu Sans"/>
          <w:b/>
          <w:bCs/>
          <w:color w:val="000000"/>
          <w:sz w:val="24"/>
          <w:szCs w:val="24"/>
        </w:rPr>
        <w:t>Адрес:</w:t>
      </w:r>
      <w:r>
        <w:rPr>
          <w:rFonts w:ascii="Times New Roman" w:eastAsia="DejaVu Sans" w:hAnsi="Times New Roman" w:cs="DejaVu Sans"/>
          <w:b/>
          <w:color w:val="000000"/>
          <w:sz w:val="24"/>
          <w:szCs w:val="24"/>
        </w:rPr>
        <w:t>с.Салик</w:t>
      </w:r>
      <w:proofErr w:type="spellEnd"/>
      <w:r>
        <w:rPr>
          <w:rFonts w:ascii="Times New Roman" w:eastAsia="DejaVu Sans" w:hAnsi="Times New Roman" w:cs="DejaVu Sans"/>
          <w:b/>
          <w:color w:val="000000"/>
          <w:sz w:val="24"/>
          <w:szCs w:val="24"/>
        </w:rPr>
        <w:t>, ул.  Школьная, 9</w:t>
      </w:r>
      <w:r>
        <w:rPr>
          <w:rFonts w:ascii="Times New Roman" w:eastAsia="DejaVu Sans" w:hAnsi="Times New Roman" w:cs="DejaVu Sans"/>
          <w:b/>
          <w:color w:val="000000"/>
          <w:sz w:val="24"/>
          <w:szCs w:val="24"/>
        </w:rPr>
        <w:tab/>
      </w:r>
      <w:r>
        <w:rPr>
          <w:rFonts w:ascii="Times New Roman" w:eastAsia="DejaVu Sans" w:hAnsi="Times New Roman" w:cs="DejaVu Sans"/>
          <w:b/>
          <w:bCs/>
          <w:color w:val="000000"/>
          <w:sz w:val="24"/>
          <w:szCs w:val="24"/>
        </w:rPr>
        <w:t xml:space="preserve">Телефон: 8 928 276 70 87                           </w:t>
      </w:r>
    </w:p>
    <w:p w:rsidR="008A6CBE" w:rsidRDefault="008A6CBE" w:rsidP="008A6CB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DejaVu Sans" w:hAnsi="Times New Roman" w:cs="DejaVu Sans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eastAsia="DejaVu Sans" w:hAnsi="Times New Roman" w:cs="DejaVu Sans"/>
          <w:b/>
          <w:bCs/>
          <w:color w:val="000000"/>
          <w:sz w:val="24"/>
          <w:szCs w:val="24"/>
        </w:rPr>
        <w:t>Сайт:wwwsali</w:t>
      </w:r>
      <w:proofErr w:type="spellEnd"/>
      <w:r>
        <w:rPr>
          <w:rFonts w:ascii="Times New Roman" w:eastAsia="DejaVu Sans" w:hAnsi="Times New Roman" w:cs="DejaVu Sans"/>
          <w:b/>
          <w:bCs/>
          <w:color w:val="000000"/>
          <w:sz w:val="24"/>
          <w:szCs w:val="24"/>
          <w:lang w:val="en-US"/>
        </w:rPr>
        <w:t>k</w:t>
      </w:r>
      <w:proofErr w:type="spellStart"/>
      <w:r>
        <w:rPr>
          <w:rFonts w:ascii="Times New Roman" w:eastAsia="DejaVu Sans" w:hAnsi="Times New Roman" w:cs="DejaVu Sans"/>
          <w:b/>
          <w:bCs/>
          <w:color w:val="000000"/>
          <w:sz w:val="24"/>
          <w:szCs w:val="24"/>
        </w:rPr>
        <w:t>shЭлектронный</w:t>
      </w:r>
      <w:proofErr w:type="spellEnd"/>
      <w:r>
        <w:rPr>
          <w:rFonts w:ascii="Times New Roman" w:eastAsia="DejaVu Sans" w:hAnsi="Times New Roman" w:cs="DejaVu Sans"/>
          <w:b/>
          <w:bCs/>
          <w:color w:val="000000"/>
          <w:sz w:val="24"/>
          <w:szCs w:val="24"/>
        </w:rPr>
        <w:t xml:space="preserve"> адрес: </w:t>
      </w:r>
      <w:proofErr w:type="spellStart"/>
      <w:r>
        <w:rPr>
          <w:rFonts w:ascii="Times New Roman" w:eastAsia="DejaVu Sans" w:hAnsi="Times New Roman" w:cs="DejaVu Sans"/>
          <w:b/>
          <w:bCs/>
          <w:color w:val="000000"/>
          <w:sz w:val="24"/>
          <w:szCs w:val="24"/>
          <w:lang w:val="en-US"/>
        </w:rPr>
        <w:t>salikDR</w:t>
      </w:r>
      <w:proofErr w:type="spellEnd"/>
      <w:r>
        <w:rPr>
          <w:rFonts w:ascii="Times New Roman" w:eastAsia="DejaVu Sans" w:hAnsi="Times New Roman" w:cs="DejaVu Sans"/>
          <w:b/>
          <w:bCs/>
          <w:color w:val="000000"/>
          <w:sz w:val="24"/>
          <w:szCs w:val="24"/>
        </w:rPr>
        <w:t>_01_30@</w:t>
      </w:r>
      <w:r>
        <w:rPr>
          <w:rFonts w:ascii="Times New Roman" w:eastAsia="DejaVu Sans" w:hAnsi="Times New Roman" w:cs="DejaVu Sans"/>
          <w:b/>
          <w:bCs/>
          <w:color w:val="000000"/>
          <w:sz w:val="24"/>
          <w:szCs w:val="24"/>
          <w:lang w:val="en-US"/>
        </w:rPr>
        <w:t>mail</w:t>
      </w:r>
      <w:r>
        <w:rPr>
          <w:rFonts w:ascii="Times New Roman" w:eastAsia="DejaVu Sans" w:hAnsi="Times New Roman" w:cs="DejaVu Sans"/>
          <w:b/>
          <w:bCs/>
          <w:color w:val="000000"/>
          <w:sz w:val="24"/>
          <w:szCs w:val="24"/>
        </w:rPr>
        <w:t>.</w:t>
      </w:r>
      <w:proofErr w:type="spellStart"/>
      <w:r>
        <w:rPr>
          <w:rFonts w:ascii="Times New Roman" w:eastAsia="DejaVu Sans" w:hAnsi="Times New Roman" w:cs="DejaVu Sans"/>
          <w:b/>
          <w:bCs/>
          <w:color w:val="000000"/>
          <w:sz w:val="24"/>
          <w:szCs w:val="24"/>
          <w:lang w:val="en-US"/>
        </w:rPr>
        <w:t>ru</w:t>
      </w:r>
      <w:proofErr w:type="spellEnd"/>
    </w:p>
    <w:tbl>
      <w:tblPr>
        <w:tblpPr w:leftFromText="180" w:rightFromText="180" w:vertAnchor="text" w:horzAnchor="margin" w:tblpY="566"/>
        <w:tblW w:w="9946" w:type="dxa"/>
        <w:tblLayout w:type="fixed"/>
        <w:tblLook w:val="04A0"/>
      </w:tblPr>
      <w:tblGrid>
        <w:gridCol w:w="3545"/>
        <w:gridCol w:w="2499"/>
        <w:gridCol w:w="3902"/>
      </w:tblGrid>
      <w:tr w:rsidR="008A6CBE" w:rsidTr="008A6CBE">
        <w:trPr>
          <w:trHeight w:val="1195"/>
        </w:trPr>
        <w:tc>
          <w:tcPr>
            <w:tcW w:w="3545" w:type="dxa"/>
          </w:tcPr>
          <w:p w:rsidR="008A6CBE" w:rsidRDefault="008A6CBE" w:rsidP="008A6CBE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br w:type="page"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br w:type="page"/>
              <w:t>"Принято"</w:t>
            </w:r>
          </w:p>
          <w:p w:rsidR="008A6CBE" w:rsidRDefault="008A6CBE" w:rsidP="008A6CBE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 xml:space="preserve">на заседании педагогического совета </w:t>
            </w:r>
          </w:p>
          <w:p w:rsidR="008A6CBE" w:rsidRDefault="008A6CBE" w:rsidP="008A6CBE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Протокол №_____</w:t>
            </w:r>
          </w:p>
          <w:p w:rsidR="008A6CBE" w:rsidRDefault="008A6CBE" w:rsidP="008A6CBE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от  "__" ________ 20___г.</w:t>
            </w:r>
          </w:p>
          <w:p w:rsidR="008A6CBE" w:rsidRDefault="008A6CBE" w:rsidP="008A6CBE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</w:p>
          <w:p w:rsidR="008A6CBE" w:rsidRDefault="008A6CBE" w:rsidP="008A6CBE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Согласовано</w:t>
            </w:r>
          </w:p>
          <w:p w:rsidR="008A6CBE" w:rsidRDefault="008A6CBE" w:rsidP="008A6CBE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Решение общего трудового                           собрания школы</w:t>
            </w:r>
          </w:p>
          <w:p w:rsidR="008A6CBE" w:rsidRDefault="008A6CBE" w:rsidP="008A6CBE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От «__»________20____г</w:t>
            </w:r>
          </w:p>
          <w:p w:rsidR="008A6CBE" w:rsidRDefault="008A6CBE" w:rsidP="008A6CBE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Председатель профкома</w:t>
            </w:r>
          </w:p>
          <w:p w:rsidR="008A6CBE" w:rsidRDefault="008A6CBE" w:rsidP="008A6CBE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__________А.К.Алиев</w:t>
            </w:r>
            <w:proofErr w:type="spellEnd"/>
          </w:p>
        </w:tc>
        <w:tc>
          <w:tcPr>
            <w:tcW w:w="2499" w:type="dxa"/>
          </w:tcPr>
          <w:p w:rsidR="008A6CBE" w:rsidRDefault="008A6CBE" w:rsidP="008A6CBE">
            <w:pPr>
              <w:spacing w:after="0" w:line="240" w:lineRule="auto"/>
              <w:contextualSpacing/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</w:pPr>
          </w:p>
          <w:p w:rsidR="008A6CBE" w:rsidRDefault="008A6CBE" w:rsidP="008A6CBE">
            <w:pPr>
              <w:spacing w:after="0" w:line="240" w:lineRule="auto"/>
              <w:contextualSpacing/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</w:pPr>
          </w:p>
          <w:p w:rsidR="008A6CBE" w:rsidRDefault="008A6CBE" w:rsidP="008A6CBE">
            <w:pPr>
              <w:spacing w:after="0" w:line="240" w:lineRule="auto"/>
              <w:contextualSpacing/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</w:pPr>
          </w:p>
          <w:p w:rsidR="008A6CBE" w:rsidRDefault="008A6CBE" w:rsidP="008A6CBE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902" w:type="dxa"/>
          </w:tcPr>
          <w:p w:rsidR="008A6CBE" w:rsidRDefault="008A6CBE" w:rsidP="008A6CBE">
            <w:pPr>
              <w:spacing w:after="0"/>
              <w:contextualSpacing/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"Утверждаю"</w:t>
            </w:r>
          </w:p>
          <w:p w:rsidR="008A6CBE" w:rsidRDefault="008A6CBE" w:rsidP="008A6CBE">
            <w:pPr>
              <w:spacing w:after="0"/>
              <w:contextualSpacing/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 xml:space="preserve">Директор МБОУ «Саликская СОШ»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________________П.Т.Новрузалиев</w:t>
            </w:r>
            <w:proofErr w:type="spellEnd"/>
          </w:p>
          <w:p w:rsidR="008A6CBE" w:rsidRDefault="008A6CBE" w:rsidP="008A6CBE">
            <w:pPr>
              <w:spacing w:after="0"/>
              <w:contextualSpacing/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Приказ № ________ от "__" _______ 20____ г.</w:t>
            </w:r>
          </w:p>
          <w:p w:rsidR="008A6CBE" w:rsidRDefault="008A6CBE" w:rsidP="008A6CBE">
            <w:pPr>
              <w:spacing w:after="0"/>
              <w:contextualSpacing/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</w:pPr>
          </w:p>
        </w:tc>
      </w:tr>
    </w:tbl>
    <w:p w:rsidR="008A6CBE" w:rsidRDefault="008A6CBE" w:rsidP="008A6CBE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DejaVu Sans" w:hAnsi="Times New Roman" w:cs="DejaVu Sans"/>
          <w:b/>
          <w:bCs/>
          <w:i/>
          <w:iCs/>
          <w:color w:val="000000"/>
          <w:sz w:val="24"/>
          <w:szCs w:val="24"/>
        </w:rPr>
      </w:pPr>
    </w:p>
    <w:p w:rsidR="008A6CBE" w:rsidRDefault="008A6CBE" w:rsidP="008A6CBE">
      <w:pPr>
        <w:spacing w:after="0" w:line="240" w:lineRule="auto"/>
        <w:jc w:val="both"/>
        <w:rPr>
          <w:rFonts w:ascii="Times New Roman" w:eastAsia="DejaVu Sans" w:hAnsi="Times New Roman" w:cs="DejaVu Sans"/>
          <w:b/>
          <w:color w:val="000000"/>
          <w:sz w:val="24"/>
          <w:szCs w:val="24"/>
        </w:rPr>
      </w:pPr>
    </w:p>
    <w:p w:rsidR="008A6CBE" w:rsidRDefault="008A6CBE" w:rsidP="008A6CBE">
      <w:pPr>
        <w:shd w:val="clear" w:color="auto" w:fill="FFFFFF"/>
        <w:spacing w:after="0" w:line="240" w:lineRule="auto"/>
        <w:contextualSpacing/>
        <w:rPr>
          <w:rFonts w:ascii="DejaVu Sans" w:eastAsia="DejaVu Sans" w:hAnsi="DejaVu Sans" w:cs="DejaVu Sans"/>
          <w:bCs/>
          <w:color w:val="000000"/>
          <w:spacing w:val="-2"/>
          <w:sz w:val="20"/>
          <w:szCs w:val="20"/>
        </w:rPr>
      </w:pPr>
    </w:p>
    <w:p w:rsidR="008A6CBE" w:rsidRDefault="008A6CBE" w:rsidP="008A6CBE">
      <w:pPr>
        <w:shd w:val="clear" w:color="auto" w:fill="FFFFFF"/>
        <w:spacing w:after="0" w:line="240" w:lineRule="auto"/>
        <w:contextualSpacing/>
        <w:jc w:val="right"/>
        <w:rPr>
          <w:rFonts w:ascii="DejaVu Sans" w:eastAsia="DejaVu Sans" w:hAnsi="DejaVu Sans" w:cs="DejaVu Sans"/>
          <w:bCs/>
          <w:color w:val="000000"/>
          <w:spacing w:val="-2"/>
          <w:sz w:val="20"/>
          <w:szCs w:val="20"/>
        </w:rPr>
      </w:pPr>
    </w:p>
    <w:p w:rsidR="008A6CBE" w:rsidRDefault="008A6CBE" w:rsidP="008A6CBE">
      <w:pPr>
        <w:shd w:val="clear" w:color="auto" w:fill="FFFFFF"/>
        <w:spacing w:after="0" w:line="240" w:lineRule="auto"/>
        <w:contextualSpacing/>
        <w:jc w:val="center"/>
        <w:rPr>
          <w:rFonts w:ascii="DejaVu Sans" w:eastAsia="DejaVu Sans" w:hAnsi="DejaVu Sans" w:cs="DejaVu Sans"/>
          <w:bCs/>
          <w:color w:val="000000"/>
          <w:spacing w:val="-2"/>
          <w:sz w:val="24"/>
          <w:szCs w:val="24"/>
        </w:rPr>
      </w:pPr>
      <w:r>
        <w:rPr>
          <w:rFonts w:ascii="DejaVu Sans" w:eastAsia="DejaVu Sans" w:hAnsi="DejaVu Sans" w:cs="DejaVu Sans"/>
          <w:bCs/>
          <w:color w:val="000000"/>
          <w:spacing w:val="-2"/>
          <w:sz w:val="24"/>
          <w:szCs w:val="24"/>
        </w:rPr>
        <w:t>Регистрационный № _______</w:t>
      </w:r>
    </w:p>
    <w:p w:rsidR="008A6CBE" w:rsidRDefault="008A6CBE" w:rsidP="008A6CBE">
      <w:pPr>
        <w:shd w:val="clear" w:color="auto" w:fill="FFFFFF"/>
        <w:spacing w:after="0" w:line="240" w:lineRule="auto"/>
        <w:contextualSpacing/>
        <w:jc w:val="center"/>
        <w:rPr>
          <w:rFonts w:ascii="DejaVu Sans" w:eastAsia="DejaVu Sans" w:hAnsi="DejaVu Sans" w:cs="DejaVu Sans"/>
          <w:bCs/>
          <w:color w:val="000000"/>
          <w:spacing w:val="-2"/>
          <w:sz w:val="24"/>
          <w:szCs w:val="24"/>
        </w:rPr>
      </w:pPr>
      <w:r>
        <w:rPr>
          <w:rFonts w:ascii="DejaVu Sans" w:eastAsia="DejaVu Sans" w:hAnsi="DejaVu Sans" w:cs="DejaVu Sans"/>
          <w:bCs/>
          <w:color w:val="000000"/>
          <w:spacing w:val="-2"/>
          <w:sz w:val="24"/>
          <w:szCs w:val="24"/>
        </w:rPr>
        <w:t xml:space="preserve">                                                                от «____»________20____  г.</w:t>
      </w:r>
    </w:p>
    <w:p w:rsidR="008A6CBE" w:rsidRDefault="008A6CBE" w:rsidP="008A6CBE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8A6CBE" w:rsidRDefault="008B7237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37">
        <w:rPr>
          <w:rFonts w:ascii="Times New Roman" w:hAnsi="Times New Roman" w:cs="Times New Roman"/>
          <w:b/>
          <w:sz w:val="24"/>
          <w:szCs w:val="24"/>
        </w:rPr>
        <w:t>ПОЛОЖЕНИЕОБ ОРГАНИЗАЦИИ ОБУЧЕНИЯ</w:t>
      </w:r>
    </w:p>
    <w:p w:rsidR="008A6CBE" w:rsidRDefault="008B7237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37">
        <w:rPr>
          <w:rFonts w:ascii="Times New Roman" w:hAnsi="Times New Roman" w:cs="Times New Roman"/>
          <w:b/>
          <w:sz w:val="24"/>
          <w:szCs w:val="24"/>
        </w:rPr>
        <w:t xml:space="preserve"> ЛИЦ С ОГРАНИЧЕННЫМИ</w:t>
      </w:r>
      <w:r w:rsidR="009B0971">
        <w:rPr>
          <w:rFonts w:ascii="Times New Roman" w:hAnsi="Times New Roman" w:cs="Times New Roman"/>
          <w:b/>
          <w:sz w:val="24"/>
          <w:szCs w:val="24"/>
        </w:rPr>
        <w:t xml:space="preserve">ВОЗМОЖНОСТЯМИ ЗДОРОВЬЯ В </w:t>
      </w:r>
    </w:p>
    <w:p w:rsidR="008B7237" w:rsidRPr="008B7237" w:rsidRDefault="009B0971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</w:t>
      </w:r>
      <w:r w:rsidR="008B7237" w:rsidRPr="008B7237">
        <w:rPr>
          <w:rFonts w:ascii="Times New Roman" w:hAnsi="Times New Roman" w:cs="Times New Roman"/>
          <w:b/>
          <w:sz w:val="24"/>
          <w:szCs w:val="24"/>
        </w:rPr>
        <w:t xml:space="preserve">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Саликская</w:t>
      </w:r>
      <w:r w:rsidR="008B7237" w:rsidRPr="008B7237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="008B7237" w:rsidRPr="008B72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7237" w:rsidRPr="008B7237" w:rsidRDefault="008B7237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3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1.1.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с  ограниченными  возможностями  здоровья  (далее  –  ОВЗ)  –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физическое  лицо,  имеющее  недостатки  в  физическом  и  (или)  психологическом  развитии, подтвержденные  психолого-медико-педагогической  комиссией  (далее  –  ПМПК)  и препятствующие получению образования без создания специальных условий.</w:t>
      </w:r>
    </w:p>
    <w:p w:rsidR="002D3B5A" w:rsidRPr="00954413" w:rsidRDefault="008B7237" w:rsidP="004A54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1.2.  </w:t>
      </w:r>
      <w:r w:rsidR="002D3B5A" w:rsidRPr="002D3B5A">
        <w:rPr>
          <w:rFonts w:ascii="Times New Roman" w:eastAsia="Times New Roman" w:hAnsi="Times New Roman"/>
          <w:color w:val="000000"/>
          <w:sz w:val="24"/>
          <w:szCs w:val="24"/>
        </w:rPr>
        <w:t>Организация индивидуального обучения детей на дому, которые по состоянию здоровья не могут временно или постоянно посещать общеобразовательную организацию, регламентируется следующими нормативными правовыми актами и методическими рекомендациями: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>Федерального  закона  от  29.12.2012  №  273-ФЗ  «Об  образовании  в  Российской Федерации»;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Федерального  закона  от  24.11.1995  №  181-ФЗ  «О  социальной  защите  инвалидов  </w:t>
      </w:r>
      <w:proofErr w:type="gramStart"/>
      <w:r w:rsidR="008B7237" w:rsidRPr="008B723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Российской Федерации»;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30.08.2013  №  1015  «Об  утверждении  Порядка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организации  и  осуществления  образовательной  деятельности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основным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общеобразовательным  программам  –  образовательным  программам  начального  общего, основного общего и среднего общего образования»;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29.08.2013  №  1008  «Об  утверждении  Порядка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  и  осуществления  образовательной  деятельности  по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дополнительным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общеобразовательным программам»;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26.12.2013  №  1400  (ред.  от  24.11.2015)  «</w:t>
      </w:r>
      <w:proofErr w:type="gramStart"/>
      <w:r w:rsidR="008B7237" w:rsidRPr="008B7237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утверждении Порядка проведения государственной итоговой аттестации по образовательным программам среднего общего образования»;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19.12.2014  №  1599  «Об  утверждении  федерального государственного  образовательного  стандарта  образования  </w:t>
      </w:r>
      <w:proofErr w:type="gramStart"/>
      <w:r w:rsidR="008B7237" w:rsidRPr="008B72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с  умственной отсталостью (интеллектуальными нарушениями)»;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(Стандарт применяется к правоотношениям, возникшим с 1 сентября 2016 года).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19.12.2014  №  1598  «Об  утверждении  федерального государственного образовательного стандарта начального общего образования </w:t>
      </w:r>
      <w:proofErr w:type="gramStart"/>
      <w:r w:rsidR="008B7237" w:rsidRPr="008B72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06.10.2009  №  373  «Об  утверждении  и  введении  </w:t>
      </w:r>
      <w:proofErr w:type="gramStart"/>
      <w:r w:rsidR="008B7237" w:rsidRPr="008B723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действие  федерального  государственного  образовательного  стандарта  начального  общего образования»;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17.12.2010  №  1897  «Об  утверждении  федерального государственного образовательного стандарта основного общего образования»;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17.05.2012  №  413  «Об  утверждении  федерального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среднего общего образования»;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России от 09.01.2014 № 2 «Об утверждении Порядка применения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организациями,  осуществляющими  образовательную  деятельность,  электронного  обучения, дистанционных образовательных технологий при реализации образовательных программ»;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09.11.2015  №  1309  "Об  утверждении  Порядка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обеспечения  условий доступности для инвалидов объектов и предоставляемых услуг в сфере образования, а также оказания им при этом необходимой помощи";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СанПиН  2.4.2.2821-10  «Санитарно-эпидемиологические  требования  к  условиям  и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организации обучения в общеобразовательных учреждениях»;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СанПиН  2.4.2.3286-15  «Санитарно-эпидемиологические  требования  к  условиям  и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237">
        <w:rPr>
          <w:rFonts w:ascii="Times New Roman" w:hAnsi="Times New Roman" w:cs="Times New Roman"/>
          <w:sz w:val="24"/>
          <w:szCs w:val="24"/>
        </w:rPr>
        <w:t>организации  обучения  и  воспитания  в  организациях,  осуществляющих  образовательную деятельность  по  адаптированным  основным  общеобразовательным  программам  для обучающихся с ограниченными возможностями здоровья»;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(Санитарные правила вводятся в действие с 1 сентября 2016 года).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B0971">
        <w:rPr>
          <w:rFonts w:ascii="Times New Roman" w:hAnsi="Times New Roman" w:cs="Times New Roman"/>
          <w:sz w:val="24"/>
          <w:szCs w:val="24"/>
        </w:rPr>
        <w:t>Устава МБ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ОУ </w:t>
      </w:r>
      <w:r w:rsidR="009B0971">
        <w:rPr>
          <w:rFonts w:ascii="Times New Roman" w:hAnsi="Times New Roman" w:cs="Times New Roman"/>
          <w:sz w:val="24"/>
          <w:szCs w:val="24"/>
        </w:rPr>
        <w:t>Саликская СОШ</w:t>
      </w:r>
      <w:r w:rsidR="008B7237" w:rsidRPr="008B7237">
        <w:rPr>
          <w:rFonts w:ascii="Times New Roman" w:hAnsi="Times New Roman" w:cs="Times New Roman"/>
          <w:sz w:val="24"/>
          <w:szCs w:val="24"/>
        </w:rPr>
        <w:t>;</w:t>
      </w:r>
    </w:p>
    <w:p w:rsid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окальных нормативных актов </w:t>
      </w:r>
      <w:r w:rsidR="009B0971">
        <w:rPr>
          <w:rFonts w:ascii="Times New Roman" w:hAnsi="Times New Roman" w:cs="Times New Roman"/>
          <w:sz w:val="24"/>
          <w:szCs w:val="24"/>
        </w:rPr>
        <w:t>МБ</w:t>
      </w:r>
      <w:r w:rsidR="009B0971" w:rsidRPr="008B7237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9B0971">
        <w:rPr>
          <w:rFonts w:ascii="Times New Roman" w:hAnsi="Times New Roman" w:cs="Times New Roman"/>
          <w:sz w:val="24"/>
          <w:szCs w:val="24"/>
        </w:rPr>
        <w:t>Саликская</w:t>
      </w:r>
      <w:r w:rsidR="009B0971" w:rsidRPr="008B7237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>.</w:t>
      </w:r>
    </w:p>
    <w:p w:rsidR="002D3B5A" w:rsidRPr="002D3B5A" w:rsidRDefault="002D3B5A" w:rsidP="004A54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 xml:space="preserve">1.3. Участниками правовых отношений при организации индивидуального обучения на  дому являются: обучающиеся, не имеющие возможности посещать общеобразовательную организацию по состоянию здоровья; родители (законные представители) детей с ограниченными возможностями здоровья; педагогические работники, участвующие в организации обучения детей с ограниченными возможностями здоровья на дому; отдел образования администрации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Апанасенковского</w:t>
      </w:r>
      <w:proofErr w:type="spellEnd"/>
      <w:r w:rsidRPr="002D3B5A">
        <w:rPr>
          <w:rFonts w:ascii="Times New Roman" w:eastAsia="Times New Roman" w:hAnsi="Times New Roman"/>
          <w:color w:val="000000"/>
          <w:sz w:val="24"/>
          <w:szCs w:val="24"/>
        </w:rPr>
        <w:t xml:space="preserve"> муниципального района Ставропольского края; общеобразовательная организация, реализующая общеобразовательные программы </w:t>
      </w:r>
      <w:r w:rsidRPr="002D3B5A">
        <w:rPr>
          <w:rFonts w:ascii="Times New Roman" w:hAnsi="Times New Roman"/>
          <w:sz w:val="24"/>
          <w:szCs w:val="24"/>
        </w:rPr>
        <w:t>начального общего, основного общего и среднего общего образования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>, в том числе адаптированные.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1.4.  Целью настоящего Порядка является нормативное закрепление гарантий прав на общее образование  детей с ограниченными возможностями здоровья путем создания организационных и иных условий  при организации обучения.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1.5.Задачи организации индивидуального обучения  детей с ограниченными возможностями здоровья на дому: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- обеспечить и защитить конституционные права детей с ограниченными возможностями здоровья в части получения ими общего образования в форме индивидуального обучения по месту их проживания и недопустимости дискриминации в сфере образования;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- создать условия для освоения детьми с ограниченными возможностями здоровья индивидуальных образовательных программ в рамках федерального государственного образовательного стандарта;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- создать механизм правовых отношений между участниками  образовательного процесса при организации  обучения  детей, обучающихся индивидуально на дому.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1.6. Действие настоящего Порядка распространяются на все категории детей с ограниченными возможностями здоровья, обучающихся индивидуально на дому.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1.7.При изменении нормативно-правовых документов, регламентирующих деятельность общеобразовательной организации, в порядок вносятся изменения в соответствии с установленным порядком.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237">
        <w:rPr>
          <w:rFonts w:ascii="Times New Roman" w:hAnsi="Times New Roman" w:cs="Times New Roman"/>
          <w:b/>
          <w:sz w:val="24"/>
          <w:szCs w:val="24"/>
        </w:rPr>
        <w:t>2. Организация образовательного процесса лиц с ОВЗ</w:t>
      </w:r>
    </w:p>
    <w:p w:rsidR="00CA3EE5" w:rsidRPr="00CA3EE5" w:rsidRDefault="00CA3EE5" w:rsidP="00CA3EE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 xml:space="preserve">2.1.Организация индивидуального обучения детей на дому осуществляется общеобразовательной организацией,  в котором обучается </w:t>
      </w:r>
      <w:proofErr w:type="gramStart"/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данный</w:t>
      </w:r>
      <w:proofErr w:type="gramEnd"/>
      <w:r w:rsidRPr="00CA3EE5">
        <w:rPr>
          <w:rFonts w:ascii="Times New Roman" w:eastAsia="Times New Roman" w:hAnsi="Times New Roman"/>
          <w:color w:val="000000"/>
          <w:sz w:val="24"/>
          <w:szCs w:val="24"/>
        </w:rPr>
        <w:t xml:space="preserve"> обучающийся.</w:t>
      </w:r>
    </w:p>
    <w:p w:rsidR="00CA3EE5" w:rsidRPr="00CA3EE5" w:rsidRDefault="00CA3EE5" w:rsidP="00CA3EE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 xml:space="preserve">2.2.Содержание образования и условия организации </w:t>
      </w:r>
      <w:proofErr w:type="gramStart"/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обучения</w:t>
      </w:r>
      <w:proofErr w:type="gramEnd"/>
      <w:r w:rsidRPr="00CA3EE5">
        <w:rPr>
          <w:rFonts w:ascii="Times New Roman" w:eastAsia="Times New Roman" w:hAnsi="Times New Roman"/>
          <w:color w:val="000000"/>
          <w:sz w:val="24"/>
          <w:szCs w:val="24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CA3EE5" w:rsidRPr="00CA3EE5" w:rsidRDefault="00CA3EE5" w:rsidP="00CA3EE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2.3. Основанием для организации индивидуального обучения является:</w:t>
      </w:r>
    </w:p>
    <w:p w:rsidR="00CA3EE5" w:rsidRPr="00CA3EE5" w:rsidRDefault="00CA3EE5" w:rsidP="00CA3E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- заявление родителей (законных представителей);</w:t>
      </w:r>
    </w:p>
    <w:p w:rsidR="00CA3EE5" w:rsidRPr="00CA3EE5" w:rsidRDefault="00CA3EE5" w:rsidP="00CA3E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- медицинское заключение лечебного учреждения о необходимости индивидуального обучения;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 xml:space="preserve">2.4.   В соответствии с представленными родителями (законными представителями) документами, общеобразовательной организацией издается приказ о предоставлении индивидуального обучения  по месту его обучения  на период, указанный в медицинской справке. 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2.5. Сроки перевода обучающегося на обучение на дому регламентируются сроками действия медицинского заключения. По окончании срока действия медицинского заключения администрация общеобразовательной организации обязана совместно с родителями (законными представителями) решить вопрос о дальнейшей форме обучения.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2.6. Организация образовательного процесса при индивидуальном обучении на дому регламентируется:</w:t>
      </w:r>
    </w:p>
    <w:p w:rsidR="00CA3EE5" w:rsidRPr="00CA3EE5" w:rsidRDefault="00CA3EE5" w:rsidP="00CA3E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- индивидуальным учебным планом</w:t>
      </w:r>
    </w:p>
    <w:p w:rsidR="00CA3EE5" w:rsidRPr="00CA3EE5" w:rsidRDefault="00CA3EE5" w:rsidP="00CA3E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- индивидуальным расписанием занятий;</w:t>
      </w:r>
    </w:p>
    <w:p w:rsidR="00CA3EE5" w:rsidRPr="00CA3EE5" w:rsidRDefault="00CA3EE5" w:rsidP="00CA3E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- годовым  календарным учебным графиком.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Индивидуальный учебный план для обучающегося на дому по медицинским показаниям, разрабатывается на основе учебного плана, реализуемого в общеобразовательной организации, утверждается приказом образовательной организации и согласовывается с родителями (законными представителями).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Право распределения часов учебного плана по учебным предметам предоставляется общеобразовательной организации с учётом индивидуальных  психофизических особенностей, интересов обучающихся, их заболевания, программы обучения, согласия родителей (законных представителей).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2.7. Фамилии детей, обучающихся  на дому по индивидуальному учебному плану, данные об их успеваемости за четверть (полугодие), а также о переводе из класса в класс и исключения из общеобразовательной организации вносятся в классный журнал соответствующего класса общеобразовательной организации.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Контроль за</w:t>
      </w:r>
      <w:proofErr w:type="gramEnd"/>
      <w:r w:rsidRPr="00CA3EE5">
        <w:rPr>
          <w:rFonts w:ascii="Times New Roman" w:eastAsia="Times New Roman" w:hAnsi="Times New Roman"/>
          <w:color w:val="000000"/>
          <w:sz w:val="24"/>
          <w:szCs w:val="24"/>
        </w:rPr>
        <w:t xml:space="preserve"> своевременным проведением индивидуальных занятий на дому осуществляет классный руководитель, а за выполнением общеобразовательных программ  - заместитель директора общеобразовательной организации.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2.1.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 xml:space="preserve">Обучающиеся  имеют  право  на  предоставление  условий  для  обучения  с  учетом 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особенностей  их  психофизического  развития  и  состояния  здоровья,  в  том  числе  получение социально-педагогической  и  психологической  помощи,  бесплатной  психолого-медико-педагогической коррекции.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2.5.  В  случае  обучения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адаптированным  основным  общеобразовательным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программам  в  ОО  создаются  специальные  условия  для  получения  образования  указанными обучающимися.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Под  специальными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условиями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для  получения  образования  обучающимися  с  ОВЗ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понимаются  условия  обучения,  воспитания  и  развития  таких  обучающихся,  включающие  в себя  использование  специальных  образовательных  программ  и  методов  обучения  и воспитания,  специальных  учебников,  учебных  пособий  и  дидактических  материалов, специальных  технических  средств  обучения  коллективного  и  индивидуального  пользования, предоставление  услуг  ассистента  (помощника),  оказывающего  обучающимся  необходимую техническую  помощь,  проведение  групповых  и  индивидуальных  коррекционных  занятий, обеспечение  доступа  в здания  ОО  и другие условия, без которых невозможно или затруднено освоение образовательных программ.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Доступность образовательной среды ОО предполагает: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доступность  для  обучающихся  с  ОВЗ  всех  помещений,  где  осуществляется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образовательная деятельность;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свободный доступ детей к материалам, пособиям, обеспечивающим все основные виды детской активности и учебы, наличие оборудованного рабочего и читального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мест;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2.6.  Образовательные  программы  для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с  ОВЗ  могут  быть  реализованы  в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следующих формах: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1)  урочной и внеурочной деятельности;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2)  с  применением  электронного  обучения  и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дистанционных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образовательных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технологий;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3)  сетевой и др.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2.7.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 xml:space="preserve">Меры  дисциплинарного  взыскания  не  применяются  к  обучающимся  с  ОВЗ  (с 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задержкой психического развития и различными формами умственной отсталости).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2.8.  Государственная  итоговая  аттестация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с  ОВЗ  проводится  в  форме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государственного  выпускного  экзамена  в  соответствии  с  приказом  </w:t>
      </w:r>
      <w:proofErr w:type="spellStart"/>
      <w:r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B7237">
        <w:rPr>
          <w:rFonts w:ascii="Times New Roman" w:hAnsi="Times New Roman" w:cs="Times New Roman"/>
          <w:sz w:val="24"/>
          <w:szCs w:val="24"/>
        </w:rPr>
        <w:t xml:space="preserve">  России  от 26.12.2013  №  1400  «Об  утверждении  Порядка  проведения  государственной  итоговой аттестации по образовательным программам среднего общего образования».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2.9.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с  ОВЗ  имеют  право  по  отдельным  учебным  предметам  по  их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желанию  проходить  государственную  итоговую  аттестацию  в  форме  основного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государственного экзамена (9 классы) и единого государственного экзамена (11 классы).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2.10.  Лицам  с  ОВЗ  (с  различными  формами  умственной  отсталости),  не  имеющим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lastRenderedPageBreak/>
        <w:t xml:space="preserve">основного  общего  и  среднего  общего  образования  и  обучавшимся  по  адаптированным основным общеобразовательным программам, выдается свидетельство об обучении по образцуи  в  порядке,  установленном  приказом  </w:t>
      </w:r>
      <w:proofErr w:type="spellStart"/>
      <w:r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B7237">
        <w:rPr>
          <w:rFonts w:ascii="Times New Roman" w:hAnsi="Times New Roman" w:cs="Times New Roman"/>
          <w:sz w:val="24"/>
          <w:szCs w:val="24"/>
        </w:rPr>
        <w:t xml:space="preserve">  России  от  14.10.2013  №  1145  «Об утверждении  образца  свидетельства  об  обучении  и  порядка  его  выдачи  лицам  с ограниченными возможностями здоровья (с различными формами умственной отсталости), не имеющим  основного  общего  и  среднего  общего  образования  и  обучавшимся  по адаптированным основным общеобразовательным программам».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2.14. Лицам с ОВЗ, получившим основное общее и среднее общее образование, успешно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прошедшим  государственную  итоговую  а</w:t>
      </w:r>
      <w:r w:rsidR="00164775">
        <w:rPr>
          <w:rFonts w:ascii="Times New Roman" w:hAnsi="Times New Roman" w:cs="Times New Roman"/>
          <w:sz w:val="24"/>
          <w:szCs w:val="24"/>
        </w:rPr>
        <w:t xml:space="preserve">ттестацию  в  форме  основного </w:t>
      </w:r>
      <w:r w:rsidRPr="008B7237">
        <w:rPr>
          <w:rFonts w:ascii="Times New Roman" w:hAnsi="Times New Roman" w:cs="Times New Roman"/>
          <w:sz w:val="24"/>
          <w:szCs w:val="24"/>
        </w:rPr>
        <w:t>государственного экзамена (9 классы) и единого государственного экзамена (11 классы), выдаются документы об образовании (аттестаты об основном общем и среднем общем образовании).</w:t>
      </w:r>
    </w:p>
    <w:p w:rsidR="008B7237" w:rsidRPr="00164775" w:rsidRDefault="008B7237" w:rsidP="009615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775">
        <w:rPr>
          <w:rFonts w:ascii="Times New Roman" w:hAnsi="Times New Roman" w:cs="Times New Roman"/>
          <w:b/>
          <w:sz w:val="24"/>
          <w:szCs w:val="24"/>
        </w:rPr>
        <w:t>3. Особенности реализации образовательных программ в урочной и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775">
        <w:rPr>
          <w:rFonts w:ascii="Times New Roman" w:hAnsi="Times New Roman" w:cs="Times New Roman"/>
          <w:b/>
          <w:sz w:val="24"/>
          <w:szCs w:val="24"/>
        </w:rPr>
        <w:t>внеурочной форме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3.1.  Образование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с  ОВЗ  может  быть  организовано  как  совместно  с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другими  обучающимися  (инклюзивно),  так  и в  отдельных классах,  группах  или  в  отдельных организациях, осуществляющих образовательную деятельность.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3.2.  Количество  учащихся  в  классе  (группе)  определяется  исходя  из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максимального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количества детей с ОВЗ в классах (группах) в зависимости от категории учащихся и вариантов программы.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Комплектование  инклюзивных  классов  (групп)  производится  с  учетом  требований,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237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в приложении 1 к СанПиН 2.4.2.3286-15.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3.3.  При  необходимости  проводится  коррекционная  работа  детей  с  ОВЗ.  Такая  работа осуществляется  на  основе  адаптированной  образовательной  программы  или  программыкоррекционной  работы,  являющейся  разделом  основной  образовательной  программы  общего образования.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3.6.  Психолого-педагогическое  сопровождение  ребенка  с  ОВЗ  осуществляют  педагог-психолог, социальный педагог, учитель-логопед.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3.7.  Обследование  детей  с  ОВЗ  до  окончания  ими  освоения  основных  или </w:t>
      </w:r>
    </w:p>
    <w:p w:rsid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адаптированных  общеобразовательных  программ,  осуществляется  в  ПМПК  по  письменному заявлению  родителей  (законных  представителей)  или  по  направлению  образовательных организаций с письменного согласия родителей (законных представителей).</w:t>
      </w:r>
    </w:p>
    <w:p w:rsidR="00164775" w:rsidRDefault="00164775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В случае болезни обучающегося учитель, труд которого оплачивается по тарификации, обязан отработать пропущенные часы. Сроки отработки согласовываются с родителями (законными представителями). </w:t>
      </w:r>
    </w:p>
    <w:p w:rsidR="00164775" w:rsidRDefault="00164775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болезни учителя администрация школы с учетом кадровых</w:t>
      </w:r>
      <w:r w:rsidR="0096150A">
        <w:rPr>
          <w:rFonts w:ascii="Times New Roman" w:hAnsi="Times New Roman" w:cs="Times New Roman"/>
          <w:sz w:val="24"/>
          <w:szCs w:val="24"/>
        </w:rPr>
        <w:t xml:space="preserve"> возможностей обязана произвести замещение занятий с обучающимся, находящимся на индивидуальном обучении на дому, другим учителем. </w:t>
      </w:r>
      <w:r>
        <w:rPr>
          <w:rFonts w:ascii="Times New Roman" w:hAnsi="Times New Roman" w:cs="Times New Roman"/>
          <w:sz w:val="24"/>
          <w:szCs w:val="24"/>
        </w:rPr>
        <w:t>Если такой возможности нет, сроки проведения уроков переносятся на другое врем</w:t>
      </w:r>
      <w:r w:rsidR="0096150A">
        <w:rPr>
          <w:rFonts w:ascii="Times New Roman" w:hAnsi="Times New Roman" w:cs="Times New Roman"/>
          <w:sz w:val="24"/>
          <w:szCs w:val="24"/>
        </w:rPr>
        <w:t>я по согласованию с родителями (законными представителями).</w:t>
      </w:r>
    </w:p>
    <w:p w:rsidR="002D3B5A" w:rsidRPr="008B7237" w:rsidRDefault="0096150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когда проведение занятий с обучающимся прекращается раньше срока, администрация школы представляет в бухгалтерию приказ о снятии учебной нагрузки.</w:t>
      </w:r>
    </w:p>
    <w:p w:rsidR="008B7237" w:rsidRPr="00164775" w:rsidRDefault="008B7237" w:rsidP="009615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775">
        <w:rPr>
          <w:rFonts w:ascii="Times New Roman" w:hAnsi="Times New Roman" w:cs="Times New Roman"/>
          <w:b/>
          <w:sz w:val="24"/>
          <w:szCs w:val="24"/>
        </w:rPr>
        <w:t>4. Особенности реализации образовательных программ с применением</w:t>
      </w:r>
    </w:p>
    <w:p w:rsidR="008B7237" w:rsidRPr="00164775" w:rsidRDefault="008B7237" w:rsidP="009615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775">
        <w:rPr>
          <w:rFonts w:ascii="Times New Roman" w:hAnsi="Times New Roman" w:cs="Times New Roman"/>
          <w:b/>
          <w:sz w:val="24"/>
          <w:szCs w:val="24"/>
        </w:rPr>
        <w:t>электронного обучения и дистанционных образовательных технологий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lastRenderedPageBreak/>
        <w:t xml:space="preserve">4.1.  Применение  электронного  обучения,  дистанционных  образовательных технологий </w:t>
      </w:r>
    </w:p>
    <w:p w:rsidR="00AA5BFF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может  осуществляться  при  реализации  образовательных  программ  в  любой  форме  обучения (очной,  очно-заочной,  заочной),  а  также  при  сочетании  различных  форм  обучения  и осуществляется  в  соответствии  с  Положением  об  электронном  обучении  и  использовании дистанционных  образовательных  технологий  в  образовательном  процессе,  при  отсутствии медицинских противопоказаний.</w:t>
      </w:r>
    </w:p>
    <w:sectPr w:rsidR="00AA5BFF" w:rsidRPr="008B7237" w:rsidSect="00AA5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E3456AE"/>
    <w:multiLevelType w:val="multilevel"/>
    <w:tmpl w:val="1FF682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876EE3"/>
    <w:multiLevelType w:val="multilevel"/>
    <w:tmpl w:val="8D022C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7237"/>
    <w:rsid w:val="00065470"/>
    <w:rsid w:val="00093942"/>
    <w:rsid w:val="00164775"/>
    <w:rsid w:val="00187268"/>
    <w:rsid w:val="00272793"/>
    <w:rsid w:val="002872E0"/>
    <w:rsid w:val="002D3B5A"/>
    <w:rsid w:val="004A5499"/>
    <w:rsid w:val="008A6CBE"/>
    <w:rsid w:val="008B7237"/>
    <w:rsid w:val="00913D52"/>
    <w:rsid w:val="0096150A"/>
    <w:rsid w:val="009B0971"/>
    <w:rsid w:val="00AA5BFF"/>
    <w:rsid w:val="00C4457B"/>
    <w:rsid w:val="00CA3EE5"/>
    <w:rsid w:val="00F91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93942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093942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character" w:customStyle="1" w:styleId="1">
    <w:name w:val="Основной текст1"/>
    <w:basedOn w:val="a3"/>
    <w:rsid w:val="00093942"/>
    <w:rPr>
      <w:rFonts w:ascii="Times New Roman" w:eastAsia="Times New Roman" w:hAnsi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093942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21">
    <w:name w:val="Основной текст (2)"/>
    <w:basedOn w:val="a"/>
    <w:link w:val="20"/>
    <w:rsid w:val="00093942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093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2262</Words>
  <Characters>12895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оля</cp:lastModifiedBy>
  <cp:revision>8</cp:revision>
  <cp:lastPrinted>2021-12-09T22:13:00Z</cp:lastPrinted>
  <dcterms:created xsi:type="dcterms:W3CDTF">2016-09-21T07:49:00Z</dcterms:created>
  <dcterms:modified xsi:type="dcterms:W3CDTF">2021-12-09T22:16:00Z</dcterms:modified>
</cp:coreProperties>
</file>