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86" w:rsidRDefault="006C4186" w:rsidP="006C4186">
      <w:pPr>
        <w:autoSpaceDE w:val="0"/>
        <w:autoSpaceDN w:val="0"/>
        <w:adjustRightInd w:val="0"/>
        <w:spacing w:after="0" w:line="240" w:lineRule="auto"/>
        <w:jc w:val="center"/>
        <w:rPr>
          <w:rFonts w:ascii="Times New Roman" w:hAnsi="Times New Roman" w:cs="Times New Roman"/>
          <w:b/>
          <w:bCs/>
          <w:sz w:val="24"/>
          <w:szCs w:val="24"/>
        </w:rPr>
      </w:pPr>
    </w:p>
    <w:p w:rsidR="00102B42" w:rsidRDefault="0039678E" w:rsidP="006C4186">
      <w:pPr>
        <w:autoSpaceDE w:val="0"/>
        <w:autoSpaceDN w:val="0"/>
        <w:adjustRightInd w:val="0"/>
        <w:spacing w:after="0" w:line="240" w:lineRule="auto"/>
        <w:jc w:val="center"/>
        <w:rPr>
          <w:rFonts w:ascii="Times New Roman" w:hAnsi="Times New Roman" w:cs="Times New Roman"/>
          <w:b/>
          <w:bCs/>
          <w:sz w:val="24"/>
          <w:szCs w:val="24"/>
        </w:rPr>
      </w:pPr>
      <w:r w:rsidRPr="0039678E">
        <w:rPr>
          <w:rFonts w:ascii="Times New Roman" w:hAnsi="Times New Roman" w:cs="Times New Roman"/>
          <w:b/>
          <w:bCs/>
          <w:sz w:val="24"/>
          <w:szCs w:val="24"/>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4" o:title=""/>
          </v:shape>
          <o:OLEObject Type="Embed" ProgID="AcroExch.Document.DC" ShapeID="_x0000_i1025" DrawAspect="Content" ObjectID="_1700606888" r:id="rId5"/>
        </w:object>
      </w: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p w:rsidR="0039678E" w:rsidRDefault="0039678E" w:rsidP="006C4186">
      <w:pPr>
        <w:autoSpaceDE w:val="0"/>
        <w:autoSpaceDN w:val="0"/>
        <w:adjustRightInd w:val="0"/>
        <w:spacing w:after="0" w:line="240" w:lineRule="auto"/>
        <w:jc w:val="center"/>
        <w:rPr>
          <w:rFonts w:ascii="Times New Roman" w:hAnsi="Times New Roman" w:cs="Times New Roman"/>
          <w:b/>
          <w:bCs/>
          <w:sz w:val="24"/>
          <w:szCs w:val="24"/>
        </w:rPr>
      </w:pPr>
    </w:p>
    <w:tbl>
      <w:tblPr>
        <w:tblStyle w:val="a3"/>
        <w:tblpPr w:leftFromText="180" w:rightFromText="180" w:vertAnchor="text" w:horzAnchor="margin"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102B42" w:rsidRPr="00DE7AAD" w:rsidTr="00102B42">
        <w:tc>
          <w:tcPr>
            <w:tcW w:w="4672" w:type="dxa"/>
          </w:tcPr>
          <w:p w:rsidR="00102B42" w:rsidRPr="00DE7AAD" w:rsidRDefault="00102B42" w:rsidP="00102B42">
            <w:pPr>
              <w:rPr>
                <w:rFonts w:ascii="Times New Roman" w:eastAsia="Times New Roman" w:hAnsi="Times New Roman"/>
                <w:b/>
                <w:sz w:val="24"/>
                <w:szCs w:val="24"/>
                <w:lang w:eastAsia="ru-RU"/>
              </w:rPr>
            </w:pPr>
            <w:r w:rsidRPr="00DE7AAD">
              <w:rPr>
                <w:rFonts w:ascii="Times New Roman" w:eastAsia="Times New Roman" w:hAnsi="Times New Roman"/>
                <w:b/>
                <w:sz w:val="24"/>
                <w:szCs w:val="24"/>
                <w:lang w:eastAsia="ru-RU"/>
              </w:rPr>
              <w:lastRenderedPageBreak/>
              <w:t>РАССМОТРЕНО</w:t>
            </w:r>
          </w:p>
          <w:p w:rsidR="00102B42" w:rsidRPr="00DE7AAD" w:rsidRDefault="00102B42" w:rsidP="00102B42">
            <w:pPr>
              <w:rPr>
                <w:rFonts w:ascii="Times New Roman" w:eastAsia="Times New Roman" w:hAnsi="Times New Roman"/>
                <w:sz w:val="24"/>
                <w:szCs w:val="24"/>
                <w:lang w:eastAsia="ru-RU"/>
              </w:rPr>
            </w:pPr>
            <w:r w:rsidRPr="00DE7AAD">
              <w:rPr>
                <w:rFonts w:ascii="Times New Roman" w:eastAsia="Times New Roman" w:hAnsi="Times New Roman"/>
                <w:sz w:val="24"/>
                <w:szCs w:val="24"/>
                <w:lang w:eastAsia="ru-RU"/>
              </w:rPr>
              <w:t>на заседании Совета школы</w:t>
            </w:r>
          </w:p>
          <w:p w:rsidR="00102B42" w:rsidRPr="00DE7AAD" w:rsidRDefault="00001997" w:rsidP="00102B4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___от _____.2020г</w:t>
            </w:r>
          </w:p>
          <w:p w:rsidR="00102B42" w:rsidRPr="00DE7AAD" w:rsidRDefault="00102B42" w:rsidP="00102B42">
            <w:pPr>
              <w:rPr>
                <w:rFonts w:ascii="Times New Roman" w:eastAsia="Times New Roman" w:hAnsi="Times New Roman"/>
                <w:sz w:val="24"/>
                <w:szCs w:val="24"/>
                <w:lang w:eastAsia="ru-RU"/>
              </w:rPr>
            </w:pPr>
          </w:p>
          <w:p w:rsidR="00102B42" w:rsidRPr="00DE7AAD" w:rsidRDefault="00102B42" w:rsidP="00102B42">
            <w:pPr>
              <w:rPr>
                <w:rFonts w:ascii="Times New Roman" w:eastAsia="Times New Roman" w:hAnsi="Times New Roman"/>
                <w:b/>
                <w:sz w:val="24"/>
                <w:szCs w:val="24"/>
                <w:lang w:eastAsia="ru-RU"/>
              </w:rPr>
            </w:pPr>
            <w:r w:rsidRPr="00DE7AAD">
              <w:rPr>
                <w:rFonts w:ascii="Times New Roman" w:eastAsia="Times New Roman" w:hAnsi="Times New Roman"/>
                <w:b/>
                <w:sz w:val="24"/>
                <w:szCs w:val="24"/>
                <w:lang w:eastAsia="ru-RU"/>
              </w:rPr>
              <w:t>ПРИНЯТО</w:t>
            </w:r>
          </w:p>
          <w:p w:rsidR="00102B42" w:rsidRPr="00DE7AAD" w:rsidRDefault="00102B42" w:rsidP="00102B42">
            <w:pPr>
              <w:rPr>
                <w:rFonts w:ascii="Times New Roman" w:eastAsia="Times New Roman" w:hAnsi="Times New Roman"/>
                <w:sz w:val="24"/>
                <w:szCs w:val="24"/>
                <w:lang w:eastAsia="ru-RU"/>
              </w:rPr>
            </w:pPr>
            <w:r w:rsidRPr="00DE7AAD">
              <w:rPr>
                <w:rFonts w:ascii="Times New Roman" w:eastAsia="Times New Roman" w:hAnsi="Times New Roman"/>
                <w:sz w:val="24"/>
                <w:szCs w:val="24"/>
                <w:lang w:eastAsia="ru-RU"/>
              </w:rPr>
              <w:t>на заседании педагогического совета</w:t>
            </w:r>
          </w:p>
          <w:p w:rsidR="00102B42" w:rsidRPr="00DE7AAD" w:rsidRDefault="00001997" w:rsidP="00102B4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№___ от _____2020г</w:t>
            </w:r>
          </w:p>
        </w:tc>
        <w:tc>
          <w:tcPr>
            <w:tcW w:w="4673" w:type="dxa"/>
          </w:tcPr>
          <w:p w:rsidR="00102B42" w:rsidRPr="00DE7AAD" w:rsidRDefault="00102B42" w:rsidP="00102B42">
            <w:pPr>
              <w:ind w:left="885"/>
              <w:rPr>
                <w:rFonts w:ascii="Times New Roman" w:eastAsia="Times New Roman" w:hAnsi="Times New Roman"/>
                <w:b/>
                <w:sz w:val="24"/>
                <w:szCs w:val="24"/>
                <w:lang w:eastAsia="ru-RU"/>
              </w:rPr>
            </w:pPr>
            <w:r w:rsidRPr="00DE7AAD">
              <w:rPr>
                <w:rFonts w:ascii="Times New Roman" w:eastAsia="Times New Roman" w:hAnsi="Times New Roman"/>
                <w:b/>
                <w:sz w:val="24"/>
                <w:szCs w:val="24"/>
                <w:lang w:eastAsia="ru-RU"/>
              </w:rPr>
              <w:t>УТВЕРЖДАЮ</w:t>
            </w:r>
          </w:p>
          <w:p w:rsidR="00102B42" w:rsidRPr="00DE7AAD" w:rsidRDefault="00001997" w:rsidP="00102B42">
            <w:pPr>
              <w:ind w:left="885"/>
              <w:rPr>
                <w:rFonts w:ascii="Times New Roman" w:eastAsia="Times New Roman" w:hAnsi="Times New Roman"/>
                <w:sz w:val="24"/>
                <w:szCs w:val="24"/>
                <w:lang w:eastAsia="ru-RU"/>
              </w:rPr>
            </w:pPr>
            <w:r>
              <w:rPr>
                <w:rFonts w:ascii="Times New Roman" w:eastAsia="Times New Roman" w:hAnsi="Times New Roman"/>
                <w:sz w:val="24"/>
                <w:szCs w:val="24"/>
                <w:lang w:eastAsia="ru-RU"/>
              </w:rPr>
              <w:t>Директор МБ</w:t>
            </w:r>
            <w:r w:rsidR="00102B42" w:rsidRPr="00DE7AAD">
              <w:rPr>
                <w:rFonts w:ascii="Times New Roman" w:eastAsia="Times New Roman" w:hAnsi="Times New Roman"/>
                <w:sz w:val="24"/>
                <w:szCs w:val="24"/>
                <w:lang w:eastAsia="ru-RU"/>
              </w:rPr>
              <w:t>ОУ «Саликская СОШ»</w:t>
            </w:r>
          </w:p>
          <w:p w:rsidR="00102B42" w:rsidRPr="00DE7AAD" w:rsidRDefault="00102B42" w:rsidP="00102B42">
            <w:pPr>
              <w:ind w:left="885"/>
              <w:rPr>
                <w:rFonts w:ascii="Times New Roman" w:eastAsia="Times New Roman" w:hAnsi="Times New Roman"/>
                <w:sz w:val="24"/>
                <w:szCs w:val="24"/>
                <w:lang w:eastAsia="ru-RU"/>
              </w:rPr>
            </w:pPr>
            <w:r w:rsidRPr="00DE7AAD">
              <w:rPr>
                <w:rFonts w:ascii="Times New Roman" w:eastAsia="Times New Roman" w:hAnsi="Times New Roman"/>
                <w:sz w:val="24"/>
                <w:szCs w:val="24"/>
                <w:lang w:eastAsia="ru-RU"/>
              </w:rPr>
              <w:t>______________</w:t>
            </w:r>
            <w:r w:rsidR="00001997">
              <w:rPr>
                <w:rFonts w:ascii="Times New Roman" w:eastAsia="Times New Roman" w:hAnsi="Times New Roman"/>
                <w:sz w:val="24"/>
                <w:szCs w:val="24"/>
                <w:lang w:eastAsia="ru-RU"/>
              </w:rPr>
              <w:t>Османов Я.К.</w:t>
            </w:r>
          </w:p>
          <w:p w:rsidR="00102B42" w:rsidRPr="00DE7AAD" w:rsidRDefault="00001997" w:rsidP="00102B42">
            <w:pPr>
              <w:ind w:left="885"/>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Приказ №____от  ______.2020г</w:t>
            </w:r>
          </w:p>
        </w:tc>
      </w:tr>
    </w:tbl>
    <w:p w:rsidR="00102B42" w:rsidRDefault="00102B42"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001997" w:rsidRDefault="00001997" w:rsidP="006C4186">
      <w:pPr>
        <w:autoSpaceDE w:val="0"/>
        <w:autoSpaceDN w:val="0"/>
        <w:adjustRightInd w:val="0"/>
        <w:spacing w:after="0" w:line="240" w:lineRule="auto"/>
        <w:jc w:val="center"/>
        <w:rPr>
          <w:rFonts w:ascii="Times New Roman" w:hAnsi="Times New Roman" w:cs="Times New Roman"/>
          <w:b/>
          <w:bCs/>
          <w:sz w:val="24"/>
          <w:szCs w:val="24"/>
        </w:rPr>
      </w:pPr>
    </w:p>
    <w:p w:rsidR="006C4186" w:rsidRPr="006C4186" w:rsidRDefault="006C4186" w:rsidP="006C4186">
      <w:pPr>
        <w:autoSpaceDE w:val="0"/>
        <w:autoSpaceDN w:val="0"/>
        <w:adjustRightInd w:val="0"/>
        <w:spacing w:after="0" w:line="240" w:lineRule="auto"/>
        <w:jc w:val="center"/>
        <w:rPr>
          <w:rFonts w:ascii="Times New Roman" w:hAnsi="Times New Roman" w:cs="Times New Roman"/>
          <w:b/>
          <w:bCs/>
          <w:sz w:val="24"/>
          <w:szCs w:val="24"/>
        </w:rPr>
      </w:pPr>
      <w:r w:rsidRPr="006C4186">
        <w:rPr>
          <w:rFonts w:ascii="Times New Roman" w:hAnsi="Times New Roman" w:cs="Times New Roman"/>
          <w:b/>
          <w:bCs/>
          <w:sz w:val="24"/>
          <w:szCs w:val="24"/>
        </w:rPr>
        <w:t>ПОЛОЖЕНИЕ</w:t>
      </w:r>
    </w:p>
    <w:p w:rsidR="006C4186" w:rsidRPr="006C4186" w:rsidRDefault="006C4186" w:rsidP="006C4186">
      <w:pPr>
        <w:autoSpaceDE w:val="0"/>
        <w:autoSpaceDN w:val="0"/>
        <w:adjustRightInd w:val="0"/>
        <w:spacing w:after="0" w:line="240" w:lineRule="auto"/>
        <w:jc w:val="center"/>
        <w:rPr>
          <w:rFonts w:ascii="Times New Roman" w:hAnsi="Times New Roman" w:cs="Times New Roman"/>
          <w:b/>
          <w:bCs/>
          <w:sz w:val="24"/>
          <w:szCs w:val="24"/>
        </w:rPr>
      </w:pPr>
      <w:r w:rsidRPr="006C4186">
        <w:rPr>
          <w:rFonts w:ascii="Times New Roman" w:hAnsi="Times New Roman" w:cs="Times New Roman"/>
          <w:b/>
          <w:bCs/>
          <w:sz w:val="24"/>
          <w:szCs w:val="24"/>
        </w:rPr>
        <w:t>о разработке и реализации индивидуального учебного плана</w:t>
      </w:r>
    </w:p>
    <w:p w:rsidR="006C4186" w:rsidRDefault="006C4186" w:rsidP="006C4186">
      <w:pPr>
        <w:autoSpaceDE w:val="0"/>
        <w:autoSpaceDN w:val="0"/>
        <w:adjustRightInd w:val="0"/>
        <w:spacing w:after="0" w:line="240" w:lineRule="auto"/>
        <w:jc w:val="center"/>
        <w:rPr>
          <w:rFonts w:ascii="Times New Roman" w:hAnsi="Times New Roman" w:cs="Times New Roman"/>
          <w:b/>
          <w:bCs/>
          <w:sz w:val="24"/>
          <w:szCs w:val="24"/>
        </w:rPr>
      </w:pPr>
      <w:r w:rsidRPr="006C4186">
        <w:rPr>
          <w:rFonts w:ascii="Times New Roman" w:hAnsi="Times New Roman" w:cs="Times New Roman"/>
          <w:b/>
          <w:bCs/>
          <w:sz w:val="24"/>
          <w:szCs w:val="24"/>
        </w:rPr>
        <w:t>для обучающихся с ОВЗ</w:t>
      </w:r>
    </w:p>
    <w:p w:rsidR="003F0595" w:rsidRPr="006C4186" w:rsidRDefault="003F0595" w:rsidP="006C4186">
      <w:pPr>
        <w:autoSpaceDE w:val="0"/>
        <w:autoSpaceDN w:val="0"/>
        <w:adjustRightInd w:val="0"/>
        <w:spacing w:after="0" w:line="240" w:lineRule="auto"/>
        <w:jc w:val="center"/>
        <w:rPr>
          <w:rFonts w:ascii="Times New Roman" w:hAnsi="Times New Roman" w:cs="Times New Roman"/>
          <w:b/>
          <w:bCs/>
          <w:sz w:val="24"/>
          <w:szCs w:val="24"/>
        </w:rPr>
      </w:pPr>
    </w:p>
    <w:p w:rsidR="006C4186" w:rsidRPr="006C4186" w:rsidRDefault="006C4186" w:rsidP="006C4186">
      <w:pPr>
        <w:autoSpaceDE w:val="0"/>
        <w:autoSpaceDN w:val="0"/>
        <w:adjustRightInd w:val="0"/>
        <w:spacing w:after="0" w:line="240" w:lineRule="auto"/>
        <w:jc w:val="both"/>
        <w:rPr>
          <w:rFonts w:ascii="Times New Roman" w:hAnsi="Times New Roman" w:cs="Times New Roman"/>
          <w:b/>
          <w:bCs/>
          <w:sz w:val="24"/>
          <w:szCs w:val="24"/>
        </w:rPr>
      </w:pPr>
      <w:r w:rsidRPr="006C4186">
        <w:rPr>
          <w:rFonts w:ascii="Times New Roman" w:hAnsi="Times New Roman" w:cs="Times New Roman"/>
          <w:b/>
          <w:bCs/>
          <w:sz w:val="24"/>
          <w:szCs w:val="24"/>
        </w:rPr>
        <w:t>1. ОБЩИЕ ПОЛОЖЕНИЯ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1.1. Данное положение разработано на основе ФЗ от 29 декабря 2012 г. № 273-ФЗ«Закон об образовании в Российской Федерации» и регламентирует порядокразработки и реализации адаптированных образовательных программ.</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1.2. Законом РФ № 181-ФЗ «О социальной защите инвалидов в РоссийскойФедерации» от 24.11.1995 г. (редакция от 29.06.2015 №176-ФЗ);</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bCs/>
          <w:sz w:val="24"/>
          <w:szCs w:val="24"/>
        </w:rPr>
        <w:t>1</w:t>
      </w:r>
      <w:r w:rsidRPr="006C4186">
        <w:rPr>
          <w:rFonts w:ascii="Times New Roman" w:hAnsi="Times New Roman" w:cs="Times New Roman"/>
          <w:sz w:val="24"/>
          <w:szCs w:val="24"/>
        </w:rPr>
        <w:t>.3. Постановлением №175 от 17.03.2011 г. «О государственной программеРоссийской Федерации «Доступная среда»</w:t>
      </w:r>
      <w:bookmarkStart w:id="0" w:name="_GoBack"/>
      <w:bookmarkEnd w:id="0"/>
      <w:r w:rsidRPr="006C4186">
        <w:rPr>
          <w:rFonts w:ascii="Times New Roman" w:hAnsi="Times New Roman" w:cs="Times New Roman"/>
          <w:sz w:val="24"/>
          <w:szCs w:val="24"/>
        </w:rPr>
        <w:t>;</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1.4. Национальной стратегией действий в интересах детей на 2012 - 2017 годы (утв.Указом Президента РФ от 1 июня 2012 г. № 761);</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1.5. Приказом Минобрнауки России от 19.12.2014 № 1598 «Об утверждениифедерального государственного образовательного стандарта начального общегообразования обучающихся с ограниченными возможностями здоровья»;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1.6. Письмом Минобрнауки России от 16.02.2015 № ВК-333/07 «Об организацииработы по введению ФГОС образования обучающихся с ОВЗ»;</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1.7. Приказом МОиН РФ от 30 августа 2013 г. N 1015 "Об утверждении порядкаорганизации и осуществления образовательной деятельности по основнымобщеобразовательным программам - начального общего, основного общего исреднего общего образования";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1.8. Постановлением Главного санитарного врача РФ от 10.07.2015г. Обутверждении СанПиН 2.4.2.3286-15 (Санитарно-эпидемологических требованийк условиям и организации обучения и воспитания в организациях,осуществляющих образовательную деятельность по адаптированным основнымобщеобразовательным программам для обучающихся с ОВЗ);</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1.9. Письмо министерства образования и науки Российской Федерации от07.06.2013г. №ИР-535/07 «О коррекционном и инклюзивном образованиидетей»;</w:t>
      </w:r>
    </w:p>
    <w:p w:rsidR="006C4186" w:rsidRPr="006C4186" w:rsidRDefault="00D13C3B" w:rsidP="00D13C3B">
      <w:pPr>
        <w:spacing w:after="0"/>
        <w:jc w:val="both"/>
        <w:rPr>
          <w:rFonts w:ascii="Times New Roman" w:hAnsi="Times New Roman" w:cs="Times New Roman"/>
          <w:sz w:val="24"/>
          <w:szCs w:val="24"/>
        </w:rPr>
      </w:pPr>
      <w:r>
        <w:rPr>
          <w:rFonts w:ascii="Times New Roman" w:hAnsi="Times New Roman" w:cs="Times New Roman"/>
          <w:sz w:val="24"/>
          <w:szCs w:val="24"/>
        </w:rPr>
        <w:t>1.10. Положение</w:t>
      </w:r>
      <w:r w:rsidRPr="00D13C3B">
        <w:rPr>
          <w:rFonts w:ascii="Times New Roman" w:hAnsi="Times New Roman" w:cs="Times New Roman"/>
          <w:sz w:val="24"/>
          <w:szCs w:val="24"/>
        </w:rPr>
        <w:t>о реализации инклюзивной практики в МБОУ «</w:t>
      </w:r>
      <w:r w:rsidR="00001997">
        <w:rPr>
          <w:rFonts w:ascii="Times New Roman" w:hAnsi="Times New Roman" w:cs="Times New Roman"/>
          <w:sz w:val="24"/>
          <w:szCs w:val="24"/>
        </w:rPr>
        <w:t>Саликская</w:t>
      </w:r>
      <w:r w:rsidRPr="00D13C3B">
        <w:rPr>
          <w:rFonts w:ascii="Times New Roman" w:hAnsi="Times New Roman" w:cs="Times New Roman"/>
          <w:sz w:val="24"/>
          <w:szCs w:val="24"/>
        </w:rPr>
        <w:t xml:space="preserve"> СОШ»</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1.11. В соответствии с пунктом 3 части 1 статьи 34 Федерального закона от 29.12.2012 № 273-ФЭ«Об образовании в Российской Федерации» обучающиеся имеют право на обучение поиндивидуальному учебному плану, в том числе ускоренное обучение, в пределах осваиваемойобразовательной программы в порядке, установленном локальными нормативными актами.</w:t>
      </w:r>
    </w:p>
    <w:p w:rsidR="006C4186" w:rsidRPr="006C4186" w:rsidRDefault="006C4186" w:rsidP="00891673">
      <w:pPr>
        <w:autoSpaceDE w:val="0"/>
        <w:autoSpaceDN w:val="0"/>
        <w:adjustRightInd w:val="0"/>
        <w:spacing w:after="0" w:line="240" w:lineRule="auto"/>
        <w:ind w:firstLine="708"/>
        <w:jc w:val="both"/>
        <w:rPr>
          <w:rFonts w:ascii="Times New Roman" w:hAnsi="Times New Roman" w:cs="Times New Roman"/>
          <w:sz w:val="24"/>
          <w:szCs w:val="24"/>
        </w:rPr>
      </w:pPr>
      <w:r w:rsidRPr="006C4186">
        <w:rPr>
          <w:rFonts w:ascii="Times New Roman" w:hAnsi="Times New Roman" w:cs="Times New Roman"/>
          <w:sz w:val="24"/>
          <w:szCs w:val="24"/>
        </w:rPr>
        <w:t>Индивидуальный учебный план - учебный план, обеспечивающий освоение образовательнойпрограммы на основе индивидуализации ее содержания с учетом особенностей и образовательныхпотребностей конкретного обучающегося. Индивидуальный учебный план разрабатывается дляотдельного обучающегося или группы обучающихся на основе учебного плана Учреждения.При построении индивидуального учебного плана может использоваться модульный принцип,предусматривающий различные варианты сочетания учебных предметов, курсов, дисциплин (модулей),иных компонентов, входящих в учебный план Учреждения. Индивидуальный учебный план составляется,как правило, на один учебный год, либо на иной срок, указанный в заявлении обучающегося или егородителей (законных представителей) об обучении по индивидуальному учебному плану.</w:t>
      </w:r>
    </w:p>
    <w:p w:rsidR="006C4186" w:rsidRPr="006C4186" w:rsidRDefault="006C4186" w:rsidP="00891673">
      <w:pPr>
        <w:autoSpaceDE w:val="0"/>
        <w:autoSpaceDN w:val="0"/>
        <w:adjustRightInd w:val="0"/>
        <w:spacing w:after="0" w:line="240" w:lineRule="auto"/>
        <w:ind w:firstLine="708"/>
        <w:jc w:val="both"/>
        <w:rPr>
          <w:rFonts w:ascii="Times New Roman" w:hAnsi="Times New Roman" w:cs="Times New Roman"/>
          <w:sz w:val="24"/>
          <w:szCs w:val="24"/>
        </w:rPr>
      </w:pPr>
      <w:r w:rsidRPr="006C4186">
        <w:rPr>
          <w:rFonts w:ascii="Times New Roman" w:hAnsi="Times New Roman" w:cs="Times New Roman"/>
          <w:sz w:val="24"/>
          <w:szCs w:val="24"/>
        </w:rPr>
        <w:t xml:space="preserve">Индивидуальный учебный план определяет перечень, трудоемкость, последовательность и распределениепо периодам обучения (если индивидуальный учебный план рассчитан на более чем один год) учебныхпредметов, курсов, дисциплин (модулей), практики, иных видов учебной деятельности и формыпромежуточной аттестации обучающихся. При реализации образовательных программ в соответствии синдивидуальным учебным планом могут использоваться различные образовательные технологии, в томчисле дистанционные образовательные технологии, электронное </w:t>
      </w:r>
      <w:r w:rsidRPr="006C4186">
        <w:rPr>
          <w:rFonts w:ascii="Times New Roman" w:hAnsi="Times New Roman" w:cs="Times New Roman"/>
          <w:sz w:val="24"/>
          <w:szCs w:val="24"/>
        </w:rPr>
        <w:lastRenderedPageBreak/>
        <w:t>обучение. Обучение поиндивидуальному учебному плану может быть организовано в рамках сетевой формы реализацииобразовательных программ. В реализации образовательных программ с использованием сетевой формынаряду с организациями, осуществляющими образовательную деятельность, также могут участвоватьорганизации культуры, физкультурно-спортивные и иные организации, обладающие ресурсами,необходимыми для осуществления обучения, проведения практических и лабораторных занятий иосуществления иных видов учебной деятельности, предусмотренных соответствующей образовательнойпрограммой. Индивидуальные учебные планы могут быть предоставлены, прежде всего, детям сограниченными возможностями здоровья и детям, обучающимся по заочной и очно-заочной формеобучения на основании заявлений родителей (законных представителей). При выборе родителями(законными представителями) несовершеннолетнего обучающегося формы обучения учитывается мнениеребенка (ч. 4 ст. 63 Федерального закона).</w:t>
      </w:r>
    </w:p>
    <w:p w:rsidR="006C4186" w:rsidRPr="006C4186" w:rsidRDefault="006C4186" w:rsidP="00891673">
      <w:pPr>
        <w:autoSpaceDE w:val="0"/>
        <w:autoSpaceDN w:val="0"/>
        <w:adjustRightInd w:val="0"/>
        <w:spacing w:after="0" w:line="240" w:lineRule="auto"/>
        <w:ind w:firstLine="708"/>
        <w:jc w:val="both"/>
        <w:rPr>
          <w:rFonts w:ascii="Times New Roman" w:hAnsi="Times New Roman" w:cs="Times New Roman"/>
          <w:sz w:val="24"/>
          <w:szCs w:val="24"/>
        </w:rPr>
      </w:pPr>
      <w:r w:rsidRPr="006C4186">
        <w:rPr>
          <w:rFonts w:ascii="Times New Roman" w:hAnsi="Times New Roman" w:cs="Times New Roman"/>
          <w:sz w:val="24"/>
          <w:szCs w:val="24"/>
        </w:rPr>
        <w:t>На обучение по индивидуальному учебному плану могут быть переведены обучающиеся, неликвидировавшие в установленные сроки академической задолженности с момента ее образования.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1.12. Освоение основных образовательных программ начального общего, основного и среднегообщего образования по индивидуальному учебному плану осуществляется в соответствии сФедеральными государственными образовательными стандартами начального, основного и среднегообщего образования.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1.13. В соответствии с п. 3 ч. 1 ст. 34 Федерального закона обучающимся предоставляется академическоеправо на обучение по ИУП в порядке, установленном локальными нормативными актамиобразовательной организации.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1.14. Настоящее Положение определяет порядок организации и получения образования по</w:t>
      </w:r>
    </w:p>
    <w:p w:rsid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xml:space="preserve">индивидуальному учебному плану в </w:t>
      </w:r>
      <w:r w:rsidR="00891673">
        <w:rPr>
          <w:rFonts w:ascii="Times New Roman" w:hAnsi="Times New Roman" w:cs="Times New Roman"/>
          <w:sz w:val="24"/>
          <w:szCs w:val="24"/>
        </w:rPr>
        <w:t>МБОУ «</w:t>
      </w:r>
      <w:r w:rsidR="00001997">
        <w:rPr>
          <w:rFonts w:ascii="Times New Roman" w:hAnsi="Times New Roman" w:cs="Times New Roman"/>
          <w:sz w:val="24"/>
          <w:szCs w:val="24"/>
        </w:rPr>
        <w:t>Саликская</w:t>
      </w:r>
      <w:r w:rsidR="00891673">
        <w:rPr>
          <w:rFonts w:ascii="Times New Roman" w:hAnsi="Times New Roman" w:cs="Times New Roman"/>
          <w:sz w:val="24"/>
          <w:szCs w:val="24"/>
        </w:rPr>
        <w:t xml:space="preserve"> СОШ»</w:t>
      </w:r>
    </w:p>
    <w:p w:rsidR="00891673" w:rsidRPr="006C4186" w:rsidRDefault="00891673" w:rsidP="006C4186">
      <w:pPr>
        <w:autoSpaceDE w:val="0"/>
        <w:autoSpaceDN w:val="0"/>
        <w:adjustRightInd w:val="0"/>
        <w:spacing w:after="0" w:line="240" w:lineRule="auto"/>
        <w:jc w:val="both"/>
        <w:rPr>
          <w:rFonts w:ascii="Times New Roman" w:hAnsi="Times New Roman" w:cs="Times New Roman"/>
          <w:sz w:val="24"/>
          <w:szCs w:val="24"/>
        </w:rPr>
      </w:pPr>
    </w:p>
    <w:p w:rsidR="006C4186" w:rsidRPr="006C4186" w:rsidRDefault="006C4186" w:rsidP="006C4186">
      <w:pPr>
        <w:autoSpaceDE w:val="0"/>
        <w:autoSpaceDN w:val="0"/>
        <w:adjustRightInd w:val="0"/>
        <w:spacing w:after="0" w:line="240" w:lineRule="auto"/>
        <w:jc w:val="both"/>
        <w:rPr>
          <w:rFonts w:ascii="Times New Roman" w:hAnsi="Times New Roman" w:cs="Times New Roman"/>
          <w:b/>
          <w:bCs/>
          <w:sz w:val="24"/>
          <w:szCs w:val="24"/>
        </w:rPr>
      </w:pPr>
      <w:r w:rsidRPr="006C4186">
        <w:rPr>
          <w:rFonts w:ascii="Times New Roman" w:hAnsi="Times New Roman" w:cs="Times New Roman"/>
          <w:b/>
          <w:bCs/>
          <w:sz w:val="24"/>
          <w:szCs w:val="24"/>
        </w:rPr>
        <w:t>2.0РГАНИЗАЦИЯ ОБУЧЕНИЯ.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2.1. Главной задачей обучения по ИУП является удов</w:t>
      </w:r>
      <w:r w:rsidR="00891673">
        <w:rPr>
          <w:rFonts w:ascii="Times New Roman" w:hAnsi="Times New Roman" w:cs="Times New Roman"/>
          <w:sz w:val="24"/>
          <w:szCs w:val="24"/>
        </w:rPr>
        <w:t xml:space="preserve">летворение потребностей детей и </w:t>
      </w:r>
      <w:r w:rsidRPr="006C4186">
        <w:rPr>
          <w:rFonts w:ascii="Times New Roman" w:hAnsi="Times New Roman" w:cs="Times New Roman"/>
          <w:sz w:val="24"/>
          <w:szCs w:val="24"/>
        </w:rPr>
        <w:t>созданиеусловий для освоения основной образовательной программы на основе индивидуализации ее содержанияс учетом особенностей</w:t>
      </w:r>
      <w:r w:rsidR="00891673">
        <w:rPr>
          <w:rFonts w:ascii="Times New Roman" w:hAnsi="Times New Roman" w:cs="Times New Roman"/>
          <w:sz w:val="24"/>
          <w:szCs w:val="24"/>
        </w:rPr>
        <w:t xml:space="preserve"> и образовательных потребностей </w:t>
      </w:r>
      <w:r w:rsidRPr="006C4186">
        <w:rPr>
          <w:rFonts w:ascii="Times New Roman" w:hAnsi="Times New Roman" w:cs="Times New Roman"/>
          <w:sz w:val="24"/>
          <w:szCs w:val="24"/>
        </w:rPr>
        <w:t>конкретного обучающегося.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2.2. Обучение по индивидуальному учебному плану может осуществляться: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по основной образовательной программе;</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по адаптированной программе.</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2.3. Обучающийся вправе на любом этапе обучения по решениюродителей (законных представителей) продолжить образование в образовательной организации в инойформе обучения.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2.4.Заявления о переводе на обучение по ИУП принимаются в течение учебного года.Ограничений по срокам принятия заявлений нет.</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2.5.В заявлении должен быть указан срок, на который обучающемуся предоставляется ИУП</w:t>
      </w:r>
      <w:r w:rsidR="00891673">
        <w:rPr>
          <w:rFonts w:ascii="Times New Roman" w:hAnsi="Times New Roman" w:cs="Times New Roman"/>
          <w:sz w:val="24"/>
          <w:szCs w:val="24"/>
        </w:rPr>
        <w:t xml:space="preserve">, а </w:t>
      </w:r>
      <w:r w:rsidRPr="006C4186">
        <w:rPr>
          <w:rFonts w:ascii="Times New Roman" w:hAnsi="Times New Roman" w:cs="Times New Roman"/>
          <w:sz w:val="24"/>
          <w:szCs w:val="24"/>
        </w:rPr>
        <w:t>также могут содержаться пожелания обучающегося или его родителей (законных представителей) поиндивидуализации содержания образовательной программы (включение дополнительных учебныхпредметов, курсов, углубленное изучение отдельных дисциплин, сокращение сроков освоения основныхобразовательных программ и др.).</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2.6.ИУП разрабатывается в соответствии со спецификой и возможностями организации (пп. 18.3.1ФГОС).</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2.7.ИУП составляется на один учебный год либо на иной срок, указанный в заявленииобучающегося или его родителей (законных представителей). Продолжительность обучения по ИУП походу может быть изменена образовательной организацией с учетом особенностей и образовательныхпотребностей конкретного обучающегося.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2.8. Возможны следующие варианты организации образовательного процесса по ИУП:</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обучение на дому для учащихся, имеющих временные или постоянные ограничениявозможностей здоровья по причине травмы (заболевания) или для учащихся, не имеющих возможностипосещать учебные занятия в период спортивных соревнований, творческих конкурсов, особыхобстоятельств жизни в семье и т.п.;</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в общеобразовательном учреждении для учащихся, не ликвидировавших в установленные срокиакадемическую задолженность с момента ее образования (ч. 9 ст. 58 Федерального закона), учащихся сустойчивой школьной дезадаптацией, вызванной как социальными или педагогическими факторами, таки парциальными и сочетанными нарушениями развития, несформированностью отдельных когнитивныхфункций и эмоционально-волевых процессов;</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lastRenderedPageBreak/>
        <w:t>- групповое, например, при наличии двух и более учащихся одной параллели.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2.9. Организация и перевод на обучение по ИУП учащихся, имеющих временные или постоянныеограничения возможностей здоровья и нуждающихся в создании специальных условий обучения поосновным общеобразовательным программам с учетом их психофизических и индивидуальныхвозможностей, осуществляется по заявлению родителей (законных представителей) на основаниизаключения ПМПК.</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2.10. Для обучения по ИУП детей с особенностями психофизического развития и детей-инвалидовродителям (законным представителям) необходимо представить заключение лечебно-профилактическогоучреждения об установлении инвалидности, подтвержденное рекомендациями индивидуальнойпрограммы реабилитации.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2.11.При построении ИУП может использоваться модульный принцип, предусматривающийразличные варианты сочетания учебных предметов, курсов, дисциплин (модулей), иных компонентов,входящих в учебный план учреждения.</w:t>
      </w:r>
    </w:p>
    <w:p w:rsid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2.12.Обучающиеся обязаны добросовестно осваивать образовательную программу, выполнятьИУП, в том числе посещать предусмотренные учебным планом или индивидуальным учебным планомучебные занятия, осуществлять самостоятельную подготовку к ним, выполнять задания, данныепедагогическими работниками в рамках образовательной программы (п. 1 ч. 1 ст. 43 Федеральногозакона).Ознакомление родителей (законных представителей) детей с порядком обучения по ИУП впределах осваиваемой основной образовательной программы, в том числе через информационныесистемы общего пользования, осуществляется при приеме детей в учреждение.</w:t>
      </w:r>
    </w:p>
    <w:p w:rsidR="00891673" w:rsidRPr="006C4186" w:rsidRDefault="00891673" w:rsidP="006C4186">
      <w:pPr>
        <w:autoSpaceDE w:val="0"/>
        <w:autoSpaceDN w:val="0"/>
        <w:adjustRightInd w:val="0"/>
        <w:spacing w:after="0" w:line="240" w:lineRule="auto"/>
        <w:jc w:val="both"/>
        <w:rPr>
          <w:rFonts w:ascii="Times New Roman" w:hAnsi="Times New Roman" w:cs="Times New Roman"/>
          <w:sz w:val="24"/>
          <w:szCs w:val="24"/>
        </w:rPr>
      </w:pPr>
    </w:p>
    <w:p w:rsidR="006C4186" w:rsidRPr="006C4186" w:rsidRDefault="006C4186" w:rsidP="006C4186">
      <w:pPr>
        <w:autoSpaceDE w:val="0"/>
        <w:autoSpaceDN w:val="0"/>
        <w:adjustRightInd w:val="0"/>
        <w:spacing w:after="0" w:line="240" w:lineRule="auto"/>
        <w:jc w:val="both"/>
        <w:rPr>
          <w:rFonts w:ascii="Times New Roman" w:hAnsi="Times New Roman" w:cs="Times New Roman"/>
          <w:b/>
          <w:bCs/>
          <w:sz w:val="24"/>
          <w:szCs w:val="24"/>
        </w:rPr>
      </w:pPr>
      <w:r w:rsidRPr="006C4186">
        <w:rPr>
          <w:rFonts w:ascii="Times New Roman" w:hAnsi="Times New Roman" w:cs="Times New Roman"/>
          <w:b/>
          <w:bCs/>
          <w:sz w:val="24"/>
          <w:szCs w:val="24"/>
        </w:rPr>
        <w:t>3. ПОРЯДОК ПЕРЕВОДА НА ИНДИВИДУАЛЬНЫЙ УЧЕБНЫЙ ПЛАН</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3.1. Перевод обучающих на индивидуальный учебный план осуществляется на основании: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заявления от родителей (законных представителей) с указанием причины перевода илипо заявлению учащихся, достигшего восемнадцати лет;</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договора с родителями (законными представителями).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приказа директора школы о переводе на индивидуальный учебный план с указанием периода, накоторый предоставляется на индивидуальный учебный план;</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3.2. Обучающиеся по индивидуальному плану обязаны проходить промежуточную аттестацию пографику, утвержденному школой и согласованному с родителями (законными представителями).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3.3. Неудовлетворительные результаты промежуточной аттестации по одному или несколькимучебным предметам, курсам, дисциплинам (модулям) основной образовательной программы илинепрохождение промежуточной аттестации при отсутствии уважительных причин признаютсяакадемической задолженностью.</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3.4. Обучающиеся, не прошедшие промежуточной атте</w:t>
      </w:r>
      <w:r w:rsidR="00891673">
        <w:rPr>
          <w:rFonts w:ascii="Times New Roman" w:hAnsi="Times New Roman" w:cs="Times New Roman"/>
          <w:sz w:val="24"/>
          <w:szCs w:val="24"/>
        </w:rPr>
        <w:t xml:space="preserve">стации по уважительным причинам </w:t>
      </w:r>
      <w:r w:rsidRPr="006C4186">
        <w:rPr>
          <w:rFonts w:ascii="Times New Roman" w:hAnsi="Times New Roman" w:cs="Times New Roman"/>
          <w:sz w:val="24"/>
          <w:szCs w:val="24"/>
        </w:rPr>
        <w:t>илиимеющие академическую задолженность, переводятся в следующий класс условно.</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3.5. Обучающиеся в образовательной организации по основным образовательным программамначального общего, основного общего и среднего общего образования, не ликвидировавшие вустановленные сроки академической задолженности с момента ее образования, по усмотрению ихродителей (законных представителей) оставляются на повторное обучение, переводятся на обучение поадаптированным образовательным программам в соответствии с рекомендациями психолого-медико-педагогической комиссии.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3.6. К государственной итоговой аттестации допускается обучающийся, не имеющийакадемической задолженности и в полном объеме выполнивший учебный план или индивидуальныйучебный план, если иное не установлено порядком проведения государственной итоговой аттестации посоответствующим основным образовательным программам.</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3.7. Обучающиеся, не прошедшие государственной ито</w:t>
      </w:r>
      <w:r w:rsidR="007E318B">
        <w:rPr>
          <w:rFonts w:ascii="Times New Roman" w:hAnsi="Times New Roman" w:cs="Times New Roman"/>
          <w:sz w:val="24"/>
          <w:szCs w:val="24"/>
        </w:rPr>
        <w:t xml:space="preserve">говой аттестации или получившие </w:t>
      </w:r>
      <w:r w:rsidRPr="006C4186">
        <w:rPr>
          <w:rFonts w:ascii="Times New Roman" w:hAnsi="Times New Roman" w:cs="Times New Roman"/>
          <w:sz w:val="24"/>
          <w:szCs w:val="24"/>
        </w:rPr>
        <w:t>нагосударственной итоговой аттестации неудовлетворительные результаты (по двум обязательнымпредметам или по одному повторно), вправе пройти государственную итоговую аттестацию в сроки,определяемые порядком проведения государственной итоговой аттестации по соответствующимосновным образовательным программам.</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3.8. Государственная итоговая аттестация по основным образовательным программам основногообщего образования может проводиться в форме основного государственного экзамена (далее - ОГЭ), вформе ОГЭ со специализированной рассадкой, а также в форме государственного выпускного экзамена.</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xml:space="preserve">3.9 Государственная итоговая аттестация по основным образовательным программам среднегообщего образования может проводиться в форме единого государственного экзамена (далее </w:t>
      </w:r>
      <w:r w:rsidRPr="006C4186">
        <w:rPr>
          <w:rFonts w:ascii="Times New Roman" w:hAnsi="Times New Roman" w:cs="Times New Roman"/>
          <w:sz w:val="24"/>
          <w:szCs w:val="24"/>
        </w:rPr>
        <w:lastRenderedPageBreak/>
        <w:t>- ЕГЭ), вформе ЕГЭ со специализированной рассадкой, а также в форме государственного выпускного экзамена.</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3.10. Лицам, успешно прошедшим итоговую аттестацию, выдаются документы об образованииустановленного образца с перечнем предметов в соответствии с индивидуальным учебным планом.</w:t>
      </w:r>
    </w:p>
    <w:p w:rsid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3.11. Начальное общее образование, основное общее образование, среднее общее образованиеявляются обязательными уровнями образования. Обучающиеся, не освоившие основной образовательнойпрограммы начального общего и (или) основного общего образования, не допускаются к обучению на</w:t>
      </w:r>
      <w:r w:rsidR="007E318B">
        <w:rPr>
          <w:rFonts w:ascii="Times New Roman" w:hAnsi="Times New Roman" w:cs="Times New Roman"/>
          <w:sz w:val="24"/>
          <w:szCs w:val="24"/>
        </w:rPr>
        <w:t xml:space="preserve"> с</w:t>
      </w:r>
      <w:r w:rsidRPr="006C4186">
        <w:rPr>
          <w:rFonts w:ascii="Times New Roman" w:hAnsi="Times New Roman" w:cs="Times New Roman"/>
          <w:sz w:val="24"/>
          <w:szCs w:val="24"/>
        </w:rPr>
        <w:t>ледующих уровнях общего образования. Требование обязательности среднего общего образованияприменительно к конкретному обучающемуся сохраняет силу до достижения им возраста восемнадцатилет.</w:t>
      </w:r>
    </w:p>
    <w:p w:rsidR="007E318B" w:rsidRPr="006C4186" w:rsidRDefault="007E318B" w:rsidP="006C4186">
      <w:pPr>
        <w:autoSpaceDE w:val="0"/>
        <w:autoSpaceDN w:val="0"/>
        <w:adjustRightInd w:val="0"/>
        <w:spacing w:after="0" w:line="240" w:lineRule="auto"/>
        <w:jc w:val="both"/>
        <w:rPr>
          <w:rFonts w:ascii="Times New Roman" w:hAnsi="Times New Roman" w:cs="Times New Roman"/>
          <w:sz w:val="24"/>
          <w:szCs w:val="24"/>
        </w:rPr>
      </w:pPr>
    </w:p>
    <w:p w:rsidR="006C4186" w:rsidRPr="006C4186" w:rsidRDefault="006C4186" w:rsidP="006C4186">
      <w:pPr>
        <w:autoSpaceDE w:val="0"/>
        <w:autoSpaceDN w:val="0"/>
        <w:adjustRightInd w:val="0"/>
        <w:spacing w:after="0" w:line="240" w:lineRule="auto"/>
        <w:jc w:val="both"/>
        <w:rPr>
          <w:rFonts w:ascii="Times New Roman" w:hAnsi="Times New Roman" w:cs="Times New Roman"/>
          <w:b/>
          <w:bCs/>
          <w:sz w:val="24"/>
          <w:szCs w:val="24"/>
        </w:rPr>
      </w:pPr>
      <w:r w:rsidRPr="006C4186">
        <w:rPr>
          <w:rFonts w:ascii="Times New Roman" w:hAnsi="Times New Roman" w:cs="Times New Roman"/>
          <w:b/>
          <w:bCs/>
          <w:sz w:val="24"/>
          <w:szCs w:val="24"/>
        </w:rPr>
        <w:t>4.ВЗАИМООТНОШЕНИЯ СТОРОН.</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4.1. Обучающимся предоставляются права на:</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выбор организации, осуществляющей образовательную деятельность, формы получения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образования и формы обучения после получения основного общего образования или после достижениявосемнадцати лет;</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предоставление условий для обучения с учетом особенностей их психофизического развития исостояния здоровья, в том числе сопровождение социально-педагогической и психологической помощи.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ознакомление со свидетельством о государственной регистрации, с уставом, с лицензией наосуществление образовательной деятельности, со свидетельством о государственной аккредитации, сучебной документацией, другими документами, регламентирующими организацию и осуществлениеобразовательной деятельности в образовательной организации;бесплатное пользование библиотечно-информационными ресурсами, учебной,производственной, научной базой образовательной организации;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развитие своих творческих способностей и интересов, включая участие в конкурсах, олимпиадах,выставках, смотрах, физкультурных мероприятиях, спортивных мероприятиях, в том числе вофициальных спортивных соревнованиях, и других массовых мероприятиях;</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иные академические права, предусмотренные настоящим Федеральным законом, иными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нормативными правовыми актами Российской Федерации, локальными нормативными актами.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пользоваться библиотечным фондом школы в соответствии с установленным порядком;</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получить консультации учителей по предметам.</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4.2.Обучающийся обязан:</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добросовестно осваивать основную образовательную программу, выполнять индивидуальныйучебный план, в том числе посещать предусмотренные учебным планом или индивидуальным учебнымпланом учебные занятия, осуществлять самостоятельную подготовку к занятиям, выполнять задания,данные педагогическими работниками в рамках образовательной программы;</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выполнять требования устава организации, осуществляющей образовательную деятельность,правил внутреннего распорядка и иных локальных нормативных актов по вопросам организации иосуществления образовательной деятельности;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проходить промежуточную и итогову</w:t>
      </w:r>
      <w:r w:rsidR="00F35916">
        <w:rPr>
          <w:rFonts w:ascii="Times New Roman" w:hAnsi="Times New Roman" w:cs="Times New Roman"/>
          <w:sz w:val="24"/>
          <w:szCs w:val="24"/>
        </w:rPr>
        <w:t>ю аттестацию (согласно Положению</w:t>
      </w:r>
      <w:r w:rsidRPr="006C4186">
        <w:rPr>
          <w:rFonts w:ascii="Times New Roman" w:hAnsi="Times New Roman" w:cs="Times New Roman"/>
          <w:sz w:val="24"/>
          <w:szCs w:val="24"/>
        </w:rPr>
        <w:t xml:space="preserve"> опромежуточной и итоговой аттестации).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xml:space="preserve">4.3. </w:t>
      </w:r>
      <w:r w:rsidR="00A650A4">
        <w:rPr>
          <w:rFonts w:ascii="Times New Roman" w:hAnsi="Times New Roman" w:cs="Times New Roman"/>
          <w:sz w:val="24"/>
          <w:szCs w:val="24"/>
        </w:rPr>
        <w:t>Школа</w:t>
      </w:r>
      <w:r w:rsidRPr="006C4186">
        <w:rPr>
          <w:rFonts w:ascii="Times New Roman" w:hAnsi="Times New Roman" w:cs="Times New Roman"/>
          <w:sz w:val="24"/>
          <w:szCs w:val="24"/>
        </w:rPr>
        <w:t xml:space="preserve"> имеет право:</w:t>
      </w:r>
    </w:p>
    <w:p w:rsidR="006C4186" w:rsidRPr="006C4186" w:rsidRDefault="00F35916" w:rsidP="006C418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4186" w:rsidRPr="006C4186">
        <w:rPr>
          <w:rFonts w:ascii="Times New Roman" w:hAnsi="Times New Roman" w:cs="Times New Roman"/>
          <w:sz w:val="24"/>
          <w:szCs w:val="24"/>
        </w:rPr>
        <w:t>устанавливать порядок оказания методической и консультативной помощи обучающимся,сроки выполнения практических и лабораторных работ;</w:t>
      </w:r>
    </w:p>
    <w:p w:rsidR="006C4186" w:rsidRPr="006C4186" w:rsidRDefault="00F35916" w:rsidP="006C418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4186" w:rsidRPr="006C4186">
        <w:rPr>
          <w:rFonts w:ascii="Times New Roman" w:hAnsi="Times New Roman" w:cs="Times New Roman"/>
          <w:sz w:val="24"/>
          <w:szCs w:val="24"/>
        </w:rPr>
        <w:t>проводить в установленном порядке промежуточную и итоговую аттестацию.</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xml:space="preserve">4.4. </w:t>
      </w:r>
      <w:r w:rsidR="00A650A4">
        <w:rPr>
          <w:rFonts w:ascii="Times New Roman" w:hAnsi="Times New Roman" w:cs="Times New Roman"/>
          <w:sz w:val="24"/>
          <w:szCs w:val="24"/>
        </w:rPr>
        <w:t>Школа</w:t>
      </w:r>
      <w:r w:rsidRPr="006C4186">
        <w:rPr>
          <w:rFonts w:ascii="Times New Roman" w:hAnsi="Times New Roman" w:cs="Times New Roman"/>
          <w:sz w:val="24"/>
          <w:szCs w:val="24"/>
        </w:rPr>
        <w:t>обязана:</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предоставить обучающемуся учебный план для ознакомления;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-проводить промежуточную и итоговую аттестацию обучающихся;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предоставлять обучающемуся учебную и методическую литературу, имеющуюся в</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библиотеке общеобразовательного учреждения.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4.5.Родители (законные представители) имеют права:</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знакомиться с содержанием образования, используемыми методами обучения и воспитания,образовательными технологиями, а также с результатами текущей, промежуточной и итоговойаттестации обучающихся;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lastRenderedPageBreak/>
        <w:t>- получать консультации по вопросам обучения и воспитания обучающегося;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расторгнуть договор и перевести своего ребенка на иную форму обучения на любом этапеобучения.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4.6.Родители (законные представители) обязаны:</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обеспечить получение детьми общего образования;</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соблюдать правила внутреннего распорядка образовательной организации;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 обеспечить прохождение обучающим</w:t>
      </w:r>
      <w:r w:rsidR="00F35916">
        <w:rPr>
          <w:rFonts w:ascii="Times New Roman" w:hAnsi="Times New Roman" w:cs="Times New Roman"/>
          <w:sz w:val="24"/>
          <w:szCs w:val="24"/>
        </w:rPr>
        <w:t>и</w:t>
      </w:r>
      <w:r w:rsidRPr="006C4186">
        <w:rPr>
          <w:rFonts w:ascii="Times New Roman" w:hAnsi="Times New Roman" w:cs="Times New Roman"/>
          <w:sz w:val="24"/>
          <w:szCs w:val="24"/>
        </w:rPr>
        <w:t>ся промежуточной и итоговой аттестации.</w:t>
      </w:r>
    </w:p>
    <w:p w:rsidR="006C4186" w:rsidRPr="006C4186" w:rsidRDefault="006C4186" w:rsidP="006C4186">
      <w:pPr>
        <w:autoSpaceDE w:val="0"/>
        <w:autoSpaceDN w:val="0"/>
        <w:adjustRightInd w:val="0"/>
        <w:spacing w:after="0" w:line="240" w:lineRule="auto"/>
        <w:jc w:val="both"/>
        <w:rPr>
          <w:rFonts w:ascii="Times New Roman" w:hAnsi="Times New Roman" w:cs="Times New Roman"/>
          <w:sz w:val="24"/>
          <w:szCs w:val="24"/>
        </w:rPr>
      </w:pPr>
      <w:r w:rsidRPr="006C4186">
        <w:rPr>
          <w:rFonts w:ascii="Times New Roman" w:hAnsi="Times New Roman" w:cs="Times New Roman"/>
          <w:sz w:val="24"/>
          <w:szCs w:val="24"/>
        </w:rPr>
        <w:t>4.7. Настоящее Положение о порядке обучения по индивидуальным учебным планам</w:t>
      </w:r>
    </w:p>
    <w:p w:rsidR="009058AB" w:rsidRDefault="006C4186" w:rsidP="006C4186">
      <w:pPr>
        <w:jc w:val="both"/>
        <w:rPr>
          <w:rFonts w:ascii="Times New Roman" w:hAnsi="Times New Roman" w:cs="Times New Roman"/>
          <w:sz w:val="24"/>
          <w:szCs w:val="24"/>
        </w:rPr>
      </w:pPr>
      <w:r w:rsidRPr="006C4186">
        <w:rPr>
          <w:rFonts w:ascii="Times New Roman" w:hAnsi="Times New Roman" w:cs="Times New Roman"/>
          <w:sz w:val="24"/>
          <w:szCs w:val="24"/>
        </w:rPr>
        <w:t>представляется для ознакомления учащимся и родителям (законным предс</w:t>
      </w:r>
      <w:r w:rsidR="00F35916">
        <w:rPr>
          <w:rFonts w:ascii="Times New Roman" w:hAnsi="Times New Roman" w:cs="Times New Roman"/>
          <w:sz w:val="24"/>
          <w:szCs w:val="24"/>
        </w:rPr>
        <w:t>тавителям)</w:t>
      </w:r>
    </w:p>
    <w:p w:rsidR="00F35916" w:rsidRPr="006C4186" w:rsidRDefault="00F35916" w:rsidP="006C4186">
      <w:pPr>
        <w:jc w:val="both"/>
        <w:rPr>
          <w:rFonts w:ascii="Times New Roman" w:hAnsi="Times New Roman" w:cs="Times New Roman"/>
          <w:sz w:val="24"/>
          <w:szCs w:val="24"/>
        </w:rPr>
      </w:pPr>
    </w:p>
    <w:sectPr w:rsidR="00F35916" w:rsidRPr="006C4186" w:rsidSect="00001997">
      <w:pgSz w:w="11906" w:h="16838"/>
      <w:pgMar w:top="426"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C4186"/>
    <w:rsid w:val="00001997"/>
    <w:rsid w:val="00010018"/>
    <w:rsid w:val="00102B42"/>
    <w:rsid w:val="002D7993"/>
    <w:rsid w:val="0039678E"/>
    <w:rsid w:val="003F0595"/>
    <w:rsid w:val="00501057"/>
    <w:rsid w:val="006C4186"/>
    <w:rsid w:val="0079437E"/>
    <w:rsid w:val="007E318B"/>
    <w:rsid w:val="00891673"/>
    <w:rsid w:val="009058AB"/>
    <w:rsid w:val="00A650A4"/>
    <w:rsid w:val="00D13C3B"/>
    <w:rsid w:val="00D84BEC"/>
    <w:rsid w:val="00DE7AAD"/>
    <w:rsid w:val="00F359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7A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1001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001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2441</Words>
  <Characters>13919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оля</cp:lastModifiedBy>
  <cp:revision>8</cp:revision>
  <cp:lastPrinted>2020-09-02T09:55:00Z</cp:lastPrinted>
  <dcterms:created xsi:type="dcterms:W3CDTF">2016-06-02T06:03:00Z</dcterms:created>
  <dcterms:modified xsi:type="dcterms:W3CDTF">2021-12-09T23:02:00Z</dcterms:modified>
</cp:coreProperties>
</file>